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76" w:lineRule="auto"/>
        <w:ind w:left="-5" w:hanging="10"/>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Nr. fişei</w:t>
      </w:r>
      <w:r w:rsidDel="00000000" w:rsidR="00000000" w:rsidRPr="00000000">
        <w:rPr>
          <w:rFonts w:ascii="Montserrat" w:cs="Montserrat" w:eastAsia="Montserrat" w:hAnsi="Montserrat"/>
          <w:b w:val="1"/>
          <w:bCs w:val="1"/>
          <w:vertAlign w:val="superscript"/>
        </w:rPr>
        <w:footnoteReference w:customMarkFollows="0" w:id="0"/>
      </w:r>
      <w:r w:rsidDel="00000000" w:rsidR="00000000" w:rsidRPr="00000000">
        <w:rPr>
          <w:rFonts w:ascii="Montserrat" w:cs="Montserrat" w:eastAsia="Montserrat" w:hAnsi="Montserrat"/>
          <w:b w:val="1"/>
          <w:bCs w:val="1"/>
          <w:vertAlign w:val="superscript"/>
          <w:rtl w:val="0"/>
        </w:rPr>
        <w:t xml:space="preserve"> </w:t>
      </w:r>
      <w:r w:rsidDel="00000000" w:rsidR="00000000" w:rsidRPr="00000000">
        <w:rPr>
          <w:rFonts w:ascii="Montserrat" w:cs="Montserrat" w:eastAsia="Montserrat" w:hAnsi="Montserrat"/>
          <w:b w:val="1"/>
          <w:bCs w:val="1"/>
          <w:rtl w:val="0"/>
        </w:rPr>
        <w:t xml:space="preserve">……....................................……</w:t>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02">
      <w:pPr>
        <w:spacing w:after="0" w:before="0" w:line="276" w:lineRule="auto"/>
        <w:ind w:left="-5" w:hanging="10"/>
        <w:rPr>
          <w:rFonts w:ascii="Montserrat" w:cs="Montserrat" w:eastAsia="Montserrat" w:hAnsi="Montserrat"/>
          <w:b w:val="1"/>
          <w:bCs w:val="1"/>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1285875</wp:posOffset>
                </wp:positionH>
                <wp:positionV relativeFrom="paragraph">
                  <wp:posOffset>152400</wp:posOffset>
                </wp:positionV>
                <wp:extent cx="1237933" cy="288851"/>
                <wp:effectExtent b="0" l="0" r="0" t="0"/>
                <wp:wrapNone/>
                <wp:docPr id="107" name=""/>
                <a:graphic>
                  <a:graphicData uri="http://schemas.microsoft.com/office/word/2010/wordprocessingGroup">
                    <wpg:wgp>
                      <wpg:cNvGrpSpPr/>
                      <wpg:grpSpPr>
                        <a:xfrm>
                          <a:off x="4727025" y="3635575"/>
                          <a:ext cx="1237933" cy="288851"/>
                          <a:chOff x="4727025" y="3635575"/>
                          <a:chExt cx="1237950" cy="288875"/>
                        </a:xfrm>
                      </wpg:grpSpPr>
                      <wpg:grpSp>
                        <wpg:cNvGrpSpPr/>
                        <wpg:grpSpPr>
                          <a:xfrm>
                            <a:off x="4727034" y="3635575"/>
                            <a:ext cx="1237933" cy="288851"/>
                            <a:chOff x="4727025" y="3635575"/>
                            <a:chExt cx="1237950" cy="288875"/>
                          </a:xfrm>
                        </wpg:grpSpPr>
                        <wps:wsp>
                          <wps:cNvSpPr/>
                          <wps:cNvPr id="3" name="Shape 3"/>
                          <wps:spPr>
                            <a:xfrm>
                              <a:off x="4727025" y="3635575"/>
                              <a:ext cx="1237950" cy="288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727034" y="3635575"/>
                              <a:ext cx="1237933" cy="288851"/>
                              <a:chOff x="4727025" y="3635575"/>
                              <a:chExt cx="1237950" cy="288875"/>
                            </a:xfrm>
                          </wpg:grpSpPr>
                          <wps:wsp>
                            <wps:cNvSpPr/>
                            <wps:cNvPr id="5" name="Shape 5"/>
                            <wps:spPr>
                              <a:xfrm>
                                <a:off x="4727025" y="3635575"/>
                                <a:ext cx="1237950" cy="288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727034" y="3635575"/>
                                <a:ext cx="1237933" cy="288851"/>
                                <a:chOff x="4774175" y="3706625"/>
                                <a:chExt cx="1143650" cy="146750"/>
                              </a:xfrm>
                            </wpg:grpSpPr>
                            <wps:wsp>
                              <wps:cNvSpPr/>
                              <wps:cNvPr id="7" name="Shape 7"/>
                              <wps:spPr>
                                <a:xfrm>
                                  <a:off x="4774175" y="3706625"/>
                                  <a:ext cx="1143650" cy="146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774183" y="3706649"/>
                                  <a:ext cx="1143635" cy="146702"/>
                                  <a:chOff x="4774175" y="3706625"/>
                                  <a:chExt cx="1143650" cy="146750"/>
                                </a:xfrm>
                              </wpg:grpSpPr>
                              <wps:wsp>
                                <wps:cNvSpPr/>
                                <wps:cNvPr id="9" name="Shape 9"/>
                                <wps:spPr>
                                  <a:xfrm>
                                    <a:off x="4774175" y="3706625"/>
                                    <a:ext cx="1143650" cy="146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774183" y="3706649"/>
                                    <a:ext cx="1143635" cy="146702"/>
                                    <a:chOff x="4774175" y="3706625"/>
                                    <a:chExt cx="1143650" cy="192950"/>
                                  </a:xfrm>
                                </wpg:grpSpPr>
                                <wps:wsp>
                                  <wps:cNvSpPr/>
                                  <wps:cNvPr id="11" name="Shape 11"/>
                                  <wps:spPr>
                                    <a:xfrm>
                                      <a:off x="4774175" y="3706625"/>
                                      <a:ext cx="1143650" cy="192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774183" y="3706649"/>
                                      <a:ext cx="1143635" cy="192911"/>
                                      <a:chOff x="0" y="0"/>
                                      <a:chExt cx="1143635" cy="192911"/>
                                    </a:xfrm>
                                  </wpg:grpSpPr>
                                  <wps:wsp>
                                    <wps:cNvSpPr/>
                                    <wps:cNvPr id="13" name="Shape 13"/>
                                    <wps:spPr>
                                      <a:xfrm>
                                        <a:off x="0" y="0"/>
                                        <a:ext cx="1143625" cy="146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573786" y="6675"/>
                                        <a:ext cx="42059" cy="186236"/>
                                      </a:xfrm>
                                      <a:prstGeom prst="rect">
                                        <a:avLst/>
                                      </a:prstGeom>
                                      <a:noFill/>
                                      <a:ln>
                                        <a:noFill/>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0"/>
                                              <w:vertAlign w:val="baseline"/>
                                            </w:rPr>
                                            <w:t xml:space="preserve"> </w:t>
                                          </w:r>
                                        </w:p>
                                      </w:txbxContent>
                                    </wps:txbx>
                                    <wps:bodyPr anchorCtr="0" anchor="t" bIns="0" lIns="0" spcFirstLastPara="1" rIns="0" wrap="square" tIns="0">
                                      <a:noAutofit/>
                                    </wps:bodyPr>
                                  </wps:wsp>
                                  <wps:wsp>
                                    <wps:cNvSpPr/>
                                    <wps:cNvPr id="15" name="Shape 15"/>
                                    <wps:spPr>
                                      <a:xfrm>
                                        <a:off x="858774" y="6675"/>
                                        <a:ext cx="42059" cy="186236"/>
                                      </a:xfrm>
                                      <a:prstGeom prst="rect">
                                        <a:avLst/>
                                      </a:prstGeom>
                                      <a:noFill/>
                                      <a:ln>
                                        <a:noFill/>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0"/>
                                              <w:vertAlign w:val="baseline"/>
                                            </w:rPr>
                                            <w:t xml:space="preserve"> </w:t>
                                          </w:r>
                                        </w:p>
                                      </w:txbxContent>
                                    </wps:txbx>
                                    <wps:bodyPr anchorCtr="0" anchor="t" bIns="0" lIns="0" spcFirstLastPara="1" rIns="0" wrap="square" tIns="0">
                                      <a:noAutofit/>
                                    </wps:bodyPr>
                                  </wps:wsp>
                                  <pic:pic>
                                    <pic:nvPicPr>
                                      <pic:cNvPr id="16" name="Shape 16"/>
                                      <pic:cNvPicPr preferRelativeResize="0"/>
                                    </pic:nvPicPr>
                                    <pic:blipFill rotWithShape="1">
                                      <a:blip r:embed="rId8">
                                        <a:alphaModFix/>
                                      </a:blip>
                                      <a:srcRect b="0" l="0" r="0" t="0"/>
                                      <a:stretch/>
                                    </pic:blipFill>
                                    <pic:spPr>
                                      <a:xfrm>
                                        <a:off x="0" y="0"/>
                                        <a:ext cx="573405" cy="129540"/>
                                      </a:xfrm>
                                      <a:prstGeom prst="rect">
                                        <a:avLst/>
                                      </a:prstGeom>
                                      <a:noFill/>
                                      <a:ln>
                                        <a:noFill/>
                                      </a:ln>
                                    </pic:spPr>
                                  </pic:pic>
                                  <pic:pic>
                                    <pic:nvPicPr>
                                      <pic:cNvPr id="17" name="Shape 17"/>
                                      <pic:cNvPicPr preferRelativeResize="0"/>
                                    </pic:nvPicPr>
                                    <pic:blipFill rotWithShape="1">
                                      <a:blip r:embed="rId9">
                                        <a:alphaModFix/>
                                      </a:blip>
                                      <a:srcRect b="0" l="0" r="0" t="0"/>
                                      <a:stretch/>
                                    </pic:blipFill>
                                    <pic:spPr>
                                      <a:xfrm>
                                        <a:off x="605155" y="0"/>
                                        <a:ext cx="253365" cy="129540"/>
                                      </a:xfrm>
                                      <a:prstGeom prst="rect">
                                        <a:avLst/>
                                      </a:prstGeom>
                                      <a:noFill/>
                                      <a:ln>
                                        <a:noFill/>
                                      </a:ln>
                                    </pic:spPr>
                                  </pic:pic>
                                  <pic:pic>
                                    <pic:nvPicPr>
                                      <pic:cNvPr id="18" name="Shape 18"/>
                                      <pic:cNvPicPr preferRelativeResize="0"/>
                                    </pic:nvPicPr>
                                    <pic:blipFill rotWithShape="1">
                                      <a:blip r:embed="rId9">
                                        <a:alphaModFix/>
                                      </a:blip>
                                      <a:srcRect b="0" l="0" r="0" t="0"/>
                                      <a:stretch/>
                                    </pic:blipFill>
                                    <pic:spPr>
                                      <a:xfrm>
                                        <a:off x="890270" y="0"/>
                                        <a:ext cx="253365" cy="129540"/>
                                      </a:xfrm>
                                      <a:prstGeom prst="rect">
                                        <a:avLst/>
                                      </a:prstGeom>
                                      <a:noFill/>
                                      <a:ln>
                                        <a:noFill/>
                                      </a:ln>
                                    </pic:spPr>
                                  </pic:pic>
                                </wpg:grpSp>
                              </wpg:grpSp>
                            </wpg:grpSp>
                          </wpg:grpSp>
                        </wpg:grpSp>
                      </wpg:grpSp>
                    </wpg:wgp>
                  </a:graphicData>
                </a:graphic>
              </wp:anchor>
            </w:drawing>
          </mc:Choice>
          <mc:Fallback>
            <w:drawing>
              <wp:anchor allowOverlap="1" behindDoc="0" distB="0" distT="0" distL="0" distR="0" hidden="0" layoutInCell="1" locked="0" relativeHeight="0" simplePos="0">
                <wp:simplePos x="0" y="0"/>
                <wp:positionH relativeFrom="column">
                  <wp:posOffset>1285875</wp:posOffset>
                </wp:positionH>
                <wp:positionV relativeFrom="paragraph">
                  <wp:posOffset>152400</wp:posOffset>
                </wp:positionV>
                <wp:extent cx="1237933" cy="288851"/>
                <wp:effectExtent b="0" l="0" r="0" t="0"/>
                <wp:wrapNone/>
                <wp:docPr id="107" name="image1.png"/>
                <a:graphic>
                  <a:graphicData uri="http://schemas.openxmlformats.org/drawingml/2006/picture">
                    <pic:pic>
                      <pic:nvPicPr>
                        <pic:cNvPr id="0" name="image1.png"/>
                        <pic:cNvPicPr preferRelativeResize="0"/>
                      </pic:nvPicPr>
                      <pic:blipFill>
                        <a:blip r:embed="rId10"/>
                        <a:srcRect/>
                        <a:stretch>
                          <a:fillRect/>
                        </a:stretch>
                      </pic:blipFill>
                      <pic:spPr>
                        <a:xfrm>
                          <a:off x="0" y="0"/>
                          <a:ext cx="1237933" cy="288851"/>
                        </a:xfrm>
                        <a:prstGeom prst="rect"/>
                        <a:ln/>
                      </pic:spPr>
                    </pic:pic>
                  </a:graphicData>
                </a:graphic>
              </wp:anchor>
            </w:drawing>
          </mc:Fallback>
        </mc:AlternateContent>
      </w:r>
    </w:p>
    <w:p w:rsidR="00000000" w:rsidDel="00000000" w:rsidP="00000000" w:rsidRDefault="00000000" w:rsidRPr="00000000" w14:paraId="00000003">
      <w:pPr>
        <w:spacing w:after="0" w:before="0" w:line="276" w:lineRule="auto"/>
        <w:ind w:left="-5" w:hanging="10"/>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Data completării </w:t>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04">
      <w:pPr>
        <w:spacing w:after="0" w:before="0" w:line="276" w:lineRule="auto"/>
        <w:ind w:left="-5" w:hanging="10"/>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                                 a  a  a  a   l   l  z   z</w:t>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05">
      <w:pPr>
        <w:spacing w:after="0" w:before="0" w:line="276" w:lineRule="auto"/>
        <w:jc w:val="center"/>
        <w:rPr>
          <w:rFonts w:ascii="Montserrat" w:cs="Montserrat" w:eastAsia="Montserrat" w:hAnsi="Montserrat"/>
        </w:rPr>
      </w:pPr>
      <w:r w:rsidDel="00000000" w:rsidR="00000000" w:rsidRPr="00000000">
        <w:rPr>
          <w:rtl w:val="0"/>
        </w:rPr>
      </w:r>
    </w:p>
    <w:p w:rsidR="00000000" w:rsidDel="00000000" w:rsidP="00000000" w:rsidRDefault="00000000" w:rsidRPr="00000000" w14:paraId="00000006">
      <w:pPr>
        <w:spacing w:after="0" w:before="0" w:line="276"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07">
      <w:pPr>
        <w:pStyle w:val="Heading1"/>
        <w:spacing w:after="0" w:before="0" w:line="276" w:lineRule="auto"/>
        <w:ind w:right="63"/>
        <w:jc w:val="center"/>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08">
      <w:pPr>
        <w:pStyle w:val="Heading1"/>
        <w:spacing w:after="0" w:before="0" w:line="276" w:lineRule="auto"/>
        <w:ind w:right="63"/>
        <w:jc w:val="center"/>
        <w:rPr>
          <w:rFonts w:ascii="Montserrat" w:cs="Montserrat" w:eastAsia="Montserrat" w:hAnsi="Montserrat"/>
        </w:rPr>
      </w:pPr>
      <w:r w:rsidDel="00000000" w:rsidR="00000000" w:rsidRPr="00000000">
        <w:rPr>
          <w:rFonts w:ascii="Montserrat" w:cs="Montserrat" w:eastAsia="Montserrat" w:hAnsi="Montserrat"/>
          <w:sz w:val="22"/>
          <w:szCs w:val="22"/>
          <w:rtl w:val="0"/>
        </w:rPr>
        <w:t xml:space="preserve">FIȘĂ EXAMINARE ȘI PLANUL FIZIOTERAPEUTIC</w:t>
      </w:r>
      <w:r w:rsidDel="00000000" w:rsidR="00000000" w:rsidRPr="00000000">
        <w:rPr>
          <w:rtl w:val="0"/>
        </w:rPr>
      </w:r>
    </w:p>
    <w:p w:rsidR="00000000" w:rsidDel="00000000" w:rsidP="00000000" w:rsidRDefault="00000000" w:rsidRPr="00000000" w14:paraId="00000009">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0A">
      <w:pPr>
        <w:spacing w:after="0" w:before="0" w:line="276" w:lineRule="auto"/>
        <w:ind w:left="-3" w:hanging="10"/>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0B">
      <w:pPr>
        <w:spacing w:after="0" w:before="0" w:line="276" w:lineRule="auto"/>
        <w:ind w:left="-3" w:hanging="10"/>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Nume şi prenume pacient: </w:t>
      </w: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00C">
      <w:pPr>
        <w:spacing w:after="0" w:before="0" w:line="276" w:lineRule="auto"/>
        <w:ind w:left="-3" w:hanging="1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Nume și prenume reprezentant legal(tutore/părinte): ………………………………………………………………………..……………..  </w:t>
      </w:r>
    </w:p>
    <w:p w:rsidR="00000000" w:rsidDel="00000000" w:rsidP="00000000" w:rsidRDefault="00000000" w:rsidRPr="00000000" w14:paraId="0000000D">
      <w:pPr>
        <w:spacing w:after="0" w:before="0" w:line="276" w:lineRule="auto"/>
        <w:ind w:left="-3" w:hanging="10"/>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CNP: </w:t>
      </w: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00E">
      <w:pPr>
        <w:spacing w:after="0" w:before="0" w:line="276" w:lineRule="auto"/>
        <w:ind w:left="-3" w:hanging="10"/>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Diagnostic clinic</w:t>
      </w:r>
      <w:r w:rsidDel="00000000" w:rsidR="00000000" w:rsidRPr="00000000">
        <w:rPr>
          <w:rFonts w:ascii="Montserrat" w:cs="Montserrat" w:eastAsia="Montserrat" w:hAnsi="Montserrat"/>
          <w:b w:val="1"/>
          <w:bCs w:val="1"/>
          <w:vertAlign w:val="superscript"/>
        </w:rPr>
        <w:footnoteReference w:customMarkFollows="0" w:id="1"/>
      </w:r>
      <w:r w:rsidDel="00000000" w:rsidR="00000000" w:rsidRPr="00000000">
        <w:rPr>
          <w:rFonts w:ascii="Montserrat" w:cs="Montserrat" w:eastAsia="Montserrat" w:hAnsi="Montserrat"/>
          <w:b w:val="1"/>
          <w:bCs w:val="1"/>
          <w:rtl w:val="0"/>
        </w:rPr>
        <w:t xml:space="preserve">:</w:t>
      </w:r>
      <w:r w:rsidDel="00000000" w:rsidR="00000000" w:rsidRPr="00000000">
        <w:rPr>
          <w:rFonts w:ascii="Montserrat" w:cs="Montserrat" w:eastAsia="Montserrat" w:hAnsi="Montserrat"/>
          <w:rtl w:val="0"/>
        </w:rPr>
        <w:t xml:space="preserve"> …………………………………………………………………………………………………………………….…………………….. </w:t>
      </w:r>
    </w:p>
    <w:p w:rsidR="00000000" w:rsidDel="00000000" w:rsidP="00000000" w:rsidRDefault="00000000" w:rsidRPr="00000000" w14:paraId="0000000F">
      <w:pPr>
        <w:spacing w:after="0" w:before="0" w:line="276" w:lineRule="auto"/>
        <w:ind w:left="-3" w:hanging="10"/>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Comorbidități</w:t>
      </w:r>
      <w:r w:rsidDel="00000000" w:rsidR="00000000" w:rsidRPr="00000000">
        <w:rPr>
          <w:rFonts w:ascii="Montserrat" w:cs="Montserrat" w:eastAsia="Montserrat" w:hAnsi="Montserrat"/>
          <w:b w:val="1"/>
          <w:bCs w:val="1"/>
          <w:vertAlign w:val="superscript"/>
        </w:rPr>
        <w:footnoteReference w:customMarkFollows="0" w:id="2"/>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10">
      <w:pPr>
        <w:spacing w:after="0" w:before="0" w:line="276" w:lineRule="auto"/>
        <w:ind w:left="-3" w:hanging="10"/>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Recomandări stabilite de medic</w:t>
      </w:r>
      <w:r w:rsidDel="00000000" w:rsidR="00000000" w:rsidRPr="00000000">
        <w:rPr>
          <w:rFonts w:ascii="Montserrat" w:cs="Montserrat" w:eastAsia="Montserrat" w:hAnsi="Montserrat"/>
          <w:b w:val="1"/>
          <w:bCs w:val="1"/>
          <w:vertAlign w:val="superscript"/>
        </w:rPr>
        <w:footnoteReference w:customMarkFollows="0" w:id="3"/>
      </w:r>
      <w:r w:rsidDel="00000000" w:rsidR="00000000" w:rsidRPr="00000000">
        <w:rPr>
          <w:rFonts w:ascii="Montserrat" w:cs="Montserrat" w:eastAsia="Montserrat" w:hAnsi="Montserrat"/>
          <w:b w:val="1"/>
          <w:bCs w:val="1"/>
          <w:rtl w:val="0"/>
        </w:rPr>
        <w:t xml:space="preserve">:</w:t>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11">
      <w:pPr>
        <w:spacing w:after="0" w:before="0" w:line="276" w:lineRule="auto"/>
        <w:ind w:left="-3" w:hanging="10"/>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Atenționări speciale</w:t>
      </w:r>
      <w:r w:rsidDel="00000000" w:rsidR="00000000" w:rsidRPr="00000000">
        <w:rPr>
          <w:rFonts w:ascii="Montserrat" w:cs="Montserrat" w:eastAsia="Montserrat" w:hAnsi="Montserrat"/>
          <w:b w:val="1"/>
          <w:bCs w:val="1"/>
          <w:vertAlign w:val="superscript"/>
        </w:rPr>
        <w:footnoteReference w:customMarkFollows="0" w:id="4"/>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12">
      <w:pPr>
        <w:spacing w:after="0" w:before="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Valori modificate ale funcțiilor vitale</w:t>
      </w:r>
      <w:r w:rsidDel="00000000" w:rsidR="00000000" w:rsidRPr="00000000">
        <w:rPr>
          <w:rFonts w:ascii="Montserrat" w:cs="Montserrat" w:eastAsia="Montserrat" w:hAnsi="Montserrat"/>
          <w:b w:val="1"/>
          <w:bCs w:val="1"/>
          <w:vertAlign w:val="superscript"/>
        </w:rPr>
        <w:footnoteReference w:customMarkFollows="0" w:id="5"/>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013">
      <w:pPr>
        <w:spacing w:after="0" w:before="0" w:line="276" w:lineRule="auto"/>
        <w:ind w:left="2"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14">
      <w:pPr>
        <w:spacing w:after="0" w:before="0" w:line="276" w:lineRule="auto"/>
        <w:ind w:left="-3" w:hanging="10"/>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Evaluarea somato-funcţională</w:t>
      </w:r>
      <w:r w:rsidDel="00000000" w:rsidR="00000000" w:rsidRPr="00000000">
        <w:rPr>
          <w:rFonts w:ascii="Montserrat" w:cs="Montserrat" w:eastAsia="Montserrat" w:hAnsi="Montserrat"/>
          <w:b w:val="1"/>
          <w:bCs w:val="1"/>
          <w:vertAlign w:val="superscript"/>
        </w:rPr>
        <w:footnoteReference w:customMarkFollows="0" w:id="6"/>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 </w:t>
      </w:r>
    </w:p>
    <w:tbl>
      <w:tblPr>
        <w:tblStyle w:val="Table1"/>
        <w:tblW w:w="9600.0" w:type="dxa"/>
        <w:jc w:val="left"/>
        <w:tblInd w:w="7.0" w:type="dxa"/>
        <w:tblLayout w:type="fixed"/>
        <w:tblLook w:val="0400"/>
      </w:tblPr>
      <w:tblGrid>
        <w:gridCol w:w="3090"/>
        <w:gridCol w:w="585"/>
        <w:gridCol w:w="3030"/>
        <w:gridCol w:w="2895"/>
        <w:tblGridChange w:id="0">
          <w:tblGrid>
            <w:gridCol w:w="3090"/>
            <w:gridCol w:w="585"/>
            <w:gridCol w:w="3030"/>
            <w:gridCol w:w="2895"/>
          </w:tblGrid>
        </w:tblGridChange>
      </w:tblGrid>
      <w:tr>
        <w:trPr>
          <w:cantSplit w:val="0"/>
          <w:trHeight w:val="2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5">
            <w:pPr>
              <w:spacing w:after="0" w:before="0" w:line="276" w:lineRule="auto"/>
              <w:ind w:left="2" w:firstLine="0"/>
              <w:jc w:val="center"/>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Semn / simptom</w:t>
            </w: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6">
            <w:pPr>
              <w:spacing w:after="0" w:before="0" w:line="276" w:lineRule="auto"/>
              <w:ind w:left="67" w:firstLine="0"/>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X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7">
            <w:pPr>
              <w:spacing w:after="0" w:before="0" w:line="276" w:lineRule="auto"/>
              <w:ind w:left="7" w:firstLine="0"/>
              <w:jc w:val="center"/>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Segment/regiune</w:t>
            </w: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8">
            <w:pPr>
              <w:spacing w:after="0" w:before="0" w:line="276" w:lineRule="auto"/>
              <w:ind w:left="4" w:firstLine="0"/>
              <w:jc w:val="center"/>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Observații </w:t>
            </w:r>
            <w:r w:rsidDel="00000000" w:rsidR="00000000" w:rsidRPr="00000000">
              <w:rPr>
                <w:rtl w:val="0"/>
              </w:rPr>
            </w:r>
          </w:p>
        </w:tc>
      </w:tr>
      <w:tr>
        <w:trPr>
          <w:cantSplit w:val="0"/>
          <w:trHeight w:val="2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9">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Durere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A">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B">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C">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r>
      <w:tr>
        <w:trPr>
          <w:cantSplit w:val="0"/>
          <w:trHeight w:val="2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D">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Inflamație/tumefacţie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F">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0">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r>
      <w:tr>
        <w:trPr>
          <w:cantSplit w:val="0"/>
          <w:trHeight w:val="2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Limitare ROM</w:t>
            </w:r>
            <w:r w:rsidDel="00000000" w:rsidR="00000000" w:rsidRPr="00000000">
              <w:rPr>
                <w:rFonts w:ascii="Montserrat" w:cs="Montserrat" w:eastAsia="Montserrat" w:hAnsi="Montserrat"/>
                <w:vertAlign w:val="superscript"/>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2">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r>
      <w:tr>
        <w:trPr>
          <w:cantSplit w:val="0"/>
          <w:trHeight w:val="2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spacing w:after="0" w:before="0" w:line="276" w:lineRule="auto"/>
              <w:rPr>
                <w:rFonts w:ascii="Montserrat" w:cs="Montserrat" w:eastAsia="Montserrat" w:hAnsi="Montserrat"/>
                <w:sz w:val="18"/>
                <w:szCs w:val="18"/>
              </w:rPr>
            </w:pPr>
            <w:r w:rsidDel="00000000" w:rsidR="00000000" w:rsidRPr="00000000">
              <w:rPr>
                <w:rFonts w:ascii="Montserrat" w:cs="Montserrat" w:eastAsia="Montserrat" w:hAnsi="Montserrat"/>
                <w:rtl w:val="0"/>
              </w:rPr>
              <w:t xml:space="preserve">Modificări ale tonusului muscular</w:t>
            </w:r>
            <w:r w:rsidDel="00000000" w:rsidR="00000000" w:rsidRPr="00000000">
              <w:rPr>
                <w:rFonts w:ascii="Montserrat" w:cs="Montserrat" w:eastAsia="Montserrat" w:hAnsi="Montserrat"/>
                <w:vertAlign w:val="superscript"/>
              </w:rPr>
              <w:footnoteReference w:customMarkFollows="0" w:id="7"/>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7">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r>
      <w:tr>
        <w:trPr>
          <w:cantSplit w:val="0"/>
          <w:trHeight w:val="2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Deviaţii în ax/deposturare</w:t>
            </w:r>
            <w:r w:rsidDel="00000000" w:rsidR="00000000" w:rsidRPr="00000000">
              <w:rPr>
                <w:rFonts w:ascii="Montserrat" w:cs="Montserrat" w:eastAsia="Montserrat" w:hAnsi="Montserrat"/>
                <w:vertAlign w:val="superscript"/>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B">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C">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r>
      <w:tr>
        <w:trPr>
          <w:cantSplit w:val="0"/>
          <w:trHeight w:val="2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D">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Instabilitate articulară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F">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r>
      <w:tr>
        <w:trPr>
          <w:cantSplit w:val="0"/>
          <w:trHeight w:val="2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Tulburări de sensibilitate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2">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Tulburări ale prehensiunii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r>
      <w:tr>
        <w:trPr>
          <w:cantSplit w:val="0"/>
          <w:trHeight w:val="2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Tulburări ale mersului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A">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r>
      <w:tr>
        <w:trPr>
          <w:cantSplit w:val="0"/>
          <w:trHeight w:val="2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D">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Tulburări de coordonare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F">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r>
      <w:tr>
        <w:trPr>
          <w:cantSplit w:val="0"/>
          <w:trHeight w:val="2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Edem/Limfedem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spacing w:after="0" w:before="0" w:line="276" w:lineRule="auto"/>
              <w:rPr>
                <w:rFonts w:ascii="Montserrat" w:cs="Montserrat" w:eastAsia="Montserrat" w:hAnsi="Montserra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spacing w:after="0" w:before="0" w:line="276" w:lineRule="auto"/>
              <w:rPr>
                <w:rFonts w:ascii="Montserrat" w:cs="Montserrat" w:eastAsia="Montserrat" w:hAnsi="Montserra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spacing w:after="0" w:before="0" w:line="276" w:lineRule="auto"/>
              <w:rPr>
                <w:rFonts w:ascii="Montserrat" w:cs="Montserrat" w:eastAsia="Montserrat" w:hAnsi="Montserrat"/>
              </w:rPr>
            </w:pPr>
            <w:r w:rsidDel="00000000" w:rsidR="00000000" w:rsidRPr="00000000">
              <w:rPr>
                <w:rtl w:val="0"/>
              </w:rPr>
            </w:r>
          </w:p>
        </w:tc>
      </w:tr>
      <w:tr>
        <w:trPr>
          <w:cantSplit w:val="0"/>
          <w:trHeight w:val="2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spacing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ALTELE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spacing w:after="0" w:before="0" w:line="276" w:lineRule="auto"/>
              <w:rPr>
                <w:rFonts w:ascii="Montserrat" w:cs="Montserrat" w:eastAsia="Montserrat" w:hAnsi="Montserra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7">
            <w:pPr>
              <w:spacing w:after="0" w:before="0" w:line="276" w:lineRule="auto"/>
              <w:rPr>
                <w:rFonts w:ascii="Montserrat" w:cs="Montserrat" w:eastAsia="Montserrat" w:hAnsi="Montserra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spacing w:after="0" w:before="0" w:line="276" w:lineRule="auto"/>
              <w:rPr>
                <w:rFonts w:ascii="Montserrat" w:cs="Montserrat" w:eastAsia="Montserrat" w:hAnsi="Montserrat"/>
              </w:rPr>
            </w:pPr>
            <w:r w:rsidDel="00000000" w:rsidR="00000000" w:rsidRPr="00000000">
              <w:rPr>
                <w:rtl w:val="0"/>
              </w:rPr>
            </w:r>
          </w:p>
        </w:tc>
      </w:tr>
    </w:tbl>
    <w:p w:rsidR="00000000" w:rsidDel="00000000" w:rsidP="00000000" w:rsidRDefault="00000000" w:rsidRPr="00000000" w14:paraId="00000049">
      <w:pPr>
        <w:spacing w:after="0" w:before="0" w:line="276" w:lineRule="auto"/>
        <w:ind w:left="-3" w:hanging="10"/>
        <w:rPr>
          <w:rFonts w:ascii="Montserrat" w:cs="Montserrat" w:eastAsia="Montserrat" w:hAnsi="Montserrat"/>
          <w:i w:val="1"/>
          <w:iCs w:val="1"/>
          <w:sz w:val="18"/>
          <w:szCs w:val="18"/>
        </w:rPr>
      </w:pPr>
      <w:r w:rsidDel="00000000" w:rsidR="00000000" w:rsidRPr="00000000">
        <w:rPr>
          <w:rFonts w:ascii="Montserrat" w:cs="Montserrat" w:eastAsia="Montserrat" w:hAnsi="Montserrat"/>
          <w:i w:val="1"/>
          <w:iCs w:val="1"/>
          <w:sz w:val="18"/>
          <w:szCs w:val="18"/>
          <w:rtl w:val="0"/>
        </w:rPr>
        <w:t xml:space="preserve">ROM</w:t>
      </w:r>
      <w:r w:rsidDel="00000000" w:rsidR="00000000" w:rsidRPr="00000000">
        <w:rPr>
          <w:rFonts w:ascii="Montserrat" w:cs="Montserrat" w:eastAsia="Montserrat" w:hAnsi="Montserrat"/>
          <w:i w:val="1"/>
          <w:iCs w:val="1"/>
          <w:sz w:val="18"/>
          <w:szCs w:val="18"/>
          <w:vertAlign w:val="superscript"/>
          <w:rtl w:val="0"/>
        </w:rPr>
        <w:t xml:space="preserve">*</w:t>
      </w:r>
      <w:r w:rsidDel="00000000" w:rsidR="00000000" w:rsidRPr="00000000">
        <w:rPr>
          <w:rFonts w:ascii="Montserrat" w:cs="Montserrat" w:eastAsia="Montserrat" w:hAnsi="Montserrat"/>
          <w:i w:val="1"/>
          <w:iCs w:val="1"/>
          <w:sz w:val="18"/>
          <w:szCs w:val="18"/>
          <w:rtl w:val="0"/>
        </w:rPr>
        <w:t xml:space="preserve"> - amplitudine de mișcare/sector de mobilitate </w:t>
      </w:r>
    </w:p>
    <w:p w:rsidR="00000000" w:rsidDel="00000000" w:rsidP="00000000" w:rsidRDefault="00000000" w:rsidRPr="00000000" w14:paraId="0000004A">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4B">
      <w:pPr>
        <w:spacing w:after="0" w:before="0" w:line="276" w:lineRule="auto"/>
        <w:ind w:left="-3" w:hanging="10"/>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Scale folosite</w:t>
      </w:r>
      <w:r w:rsidDel="00000000" w:rsidR="00000000" w:rsidRPr="00000000">
        <w:rPr>
          <w:rFonts w:ascii="Montserrat" w:cs="Montserrat" w:eastAsia="Montserrat" w:hAnsi="Montserrat"/>
          <w:b w:val="1"/>
          <w:bCs w:val="1"/>
          <w:vertAlign w:val="superscript"/>
        </w:rPr>
        <w:footnoteReference w:customMarkFollows="0" w:id="8"/>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4C">
      <w:pPr>
        <w:spacing w:after="0" w:before="0" w:line="276" w:lineRule="auto"/>
        <w:ind w:left="-3" w:hanging="10"/>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Alte aspecte relevante</w:t>
      </w:r>
      <w:r w:rsidDel="00000000" w:rsidR="00000000" w:rsidRPr="00000000">
        <w:rPr>
          <w:rFonts w:ascii="Montserrat" w:cs="Montserrat" w:eastAsia="Montserrat" w:hAnsi="Montserrat"/>
          <w:b w:val="1"/>
          <w:bCs w:val="1"/>
          <w:vertAlign w:val="superscript"/>
        </w:rPr>
        <w:footnoteReference w:customMarkFollows="0" w:id="9"/>
      </w:r>
      <w:r w:rsidDel="00000000" w:rsidR="00000000" w:rsidRPr="00000000">
        <w:rPr>
          <w:rFonts w:ascii="Montserrat" w:cs="Montserrat" w:eastAsia="Montserrat" w:hAnsi="Montserrat"/>
          <w:b w:val="1"/>
          <w:bCs w:val="1"/>
          <w:rtl w:val="0"/>
        </w:rPr>
        <w:t xml:space="preserve">:</w:t>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4D">
      <w:pPr>
        <w:spacing w:after="0" w:before="0" w:line="276" w:lineRule="auto"/>
        <w:ind w:left="-3" w:hanging="10"/>
        <w:rPr>
          <w:rFonts w:ascii="Montserrat" w:cs="Montserrat" w:eastAsia="Montserrat" w:hAnsi="Montserrat"/>
        </w:rPr>
      </w:pPr>
      <w:r w:rsidDel="00000000" w:rsidR="00000000" w:rsidRPr="00000000">
        <w:rPr>
          <w:rFonts w:ascii="Montserrat" w:cs="Montserrat" w:eastAsia="Montserrat" w:hAnsi="Montserrat"/>
          <w:rtl w:val="0"/>
        </w:rPr>
        <w:t xml:space="preserve">Dispozitive ajutătoare/facilitatoare……………………………………………………………………………………………….…………... </w:t>
      </w:r>
    </w:p>
    <w:p w:rsidR="00000000" w:rsidDel="00000000" w:rsidP="00000000" w:rsidRDefault="00000000" w:rsidRPr="00000000" w14:paraId="0000004E">
      <w:pPr>
        <w:spacing w:after="0" w:before="0" w:line="276" w:lineRule="auto"/>
        <w:ind w:left="-3" w:hanging="10"/>
        <w:rPr>
          <w:rFonts w:ascii="Montserrat" w:cs="Montserrat" w:eastAsia="Montserrat" w:hAnsi="Montserrat"/>
        </w:rPr>
      </w:pPr>
      <w:r w:rsidDel="00000000" w:rsidR="00000000" w:rsidRPr="00000000">
        <w:rPr>
          <w:rFonts w:ascii="Montserrat" w:cs="Montserrat" w:eastAsia="Montserrat" w:hAnsi="Montserrat"/>
          <w:rtl w:val="0"/>
        </w:rPr>
        <w:t xml:space="preserve">Deficiențe senzoriale …………………………………………………………………………………………………………………………….………... </w:t>
      </w:r>
    </w:p>
    <w:p w:rsidR="00000000" w:rsidDel="00000000" w:rsidP="00000000" w:rsidRDefault="00000000" w:rsidRPr="00000000" w14:paraId="0000004F">
      <w:pPr>
        <w:spacing w:after="0" w:before="0" w:line="276" w:lineRule="auto"/>
        <w:ind w:left="-3" w:hanging="10"/>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Riscuri</w:t>
      </w:r>
      <w:r w:rsidDel="00000000" w:rsidR="00000000" w:rsidRPr="00000000">
        <w:rPr>
          <w:rFonts w:ascii="Montserrat" w:cs="Montserrat" w:eastAsia="Montserrat" w:hAnsi="Montserrat"/>
          <w:b w:val="1"/>
          <w:bCs w:val="1"/>
          <w:vertAlign w:val="superscript"/>
        </w:rPr>
        <w:footnoteReference w:customMarkFollows="0" w:id="10"/>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050">
      <w:pPr>
        <w:spacing w:after="0" w:before="0" w:line="276" w:lineRule="auto"/>
        <w:ind w:left="-3" w:hanging="10"/>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Concluzia evaluării funcționale</w:t>
      </w:r>
      <w:r w:rsidDel="00000000" w:rsidR="00000000" w:rsidRPr="00000000">
        <w:rPr>
          <w:rFonts w:ascii="Montserrat" w:cs="Montserrat" w:eastAsia="Montserrat" w:hAnsi="Montserrat"/>
          <w:b w:val="1"/>
          <w:bCs w:val="1"/>
          <w:vertAlign w:val="superscript"/>
        </w:rPr>
        <w:footnoteReference w:customMarkFollows="0" w:id="11"/>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051">
      <w:pPr>
        <w:spacing w:after="0" w:before="0" w:line="276" w:lineRule="auto"/>
        <w:ind w:left="-3" w:hanging="10"/>
        <w:rPr>
          <w:rFonts w:ascii="Montserrat" w:cs="Montserrat" w:eastAsia="Montserrat" w:hAnsi="Montserrat"/>
        </w:rPr>
      </w:pPr>
      <w:r w:rsidDel="00000000" w:rsidR="00000000" w:rsidRPr="00000000">
        <w:rPr>
          <w:rtl w:val="0"/>
        </w:rPr>
      </w:r>
    </w:p>
    <w:p w:rsidR="00000000" w:rsidDel="00000000" w:rsidP="00000000" w:rsidRDefault="00000000" w:rsidRPr="00000000" w14:paraId="00000052">
      <w:pPr>
        <w:spacing w:after="0" w:before="0" w:line="276" w:lineRule="auto"/>
        <w:ind w:left="-3" w:hanging="10"/>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Obiective generale de tratament fizioterapeutic</w:t>
      </w:r>
      <w:r w:rsidDel="00000000" w:rsidR="00000000" w:rsidRPr="00000000">
        <w:rPr>
          <w:rFonts w:ascii="Montserrat" w:cs="Montserrat" w:eastAsia="Montserrat" w:hAnsi="Montserrat"/>
          <w:b w:val="1"/>
          <w:bCs w:val="1"/>
          <w:vertAlign w:val="superscript"/>
        </w:rPr>
        <w:footnoteReference w:customMarkFollows="0" w:id="12"/>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 </w:t>
      </w:r>
    </w:p>
    <w:tbl>
      <w:tblPr>
        <w:tblStyle w:val="Table2"/>
        <w:tblW w:w="9075.0" w:type="dxa"/>
        <w:jc w:val="left"/>
        <w:tblLayout w:type="fixed"/>
        <w:tblLook w:val="0400"/>
      </w:tblPr>
      <w:tblGrid>
        <w:gridCol w:w="690"/>
        <w:gridCol w:w="8385"/>
        <w:tblGridChange w:id="0">
          <w:tblGrid>
            <w:gridCol w:w="690"/>
            <w:gridCol w:w="8385"/>
          </w:tblGrid>
        </w:tblGridChange>
      </w:tblGrid>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right w:w="0.0" w:type="dxa"/>
            </w:tcMar>
            <w:vAlign w:val="center"/>
          </w:tcPr>
          <w:p w:rsidR="00000000" w:rsidDel="00000000" w:rsidP="00000000" w:rsidRDefault="00000000" w:rsidRPr="00000000" w14:paraId="00000053">
            <w:pPr>
              <w:spacing w:after="0" w:before="0" w:line="276" w:lineRule="auto"/>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x</w:t>
            </w:r>
          </w:p>
        </w:tc>
        <w:tc>
          <w:tcPr>
            <w:tcBorders>
              <w:top w:color="000000" w:space="0" w:sz="4" w:val="single"/>
              <w:left w:color="000000" w:space="0" w:sz="4" w:val="single"/>
              <w:bottom w:color="000000" w:space="0" w:sz="4" w:val="single"/>
              <w:right w:color="000000" w:space="0" w:sz="4" w:val="single"/>
            </w:tcBorders>
            <w:tcMar>
              <w:top w:w="0.0" w:type="dxa"/>
              <w:left w:w="0.0" w:type="dxa"/>
              <w:right w:w="0.0" w:type="dxa"/>
            </w:tcMar>
            <w:vAlign w:val="center"/>
          </w:tcPr>
          <w:p w:rsidR="00000000" w:rsidDel="00000000" w:rsidP="00000000" w:rsidRDefault="00000000" w:rsidRPr="00000000" w14:paraId="00000054">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 Obiective generale </w:t>
            </w:r>
            <w:r w:rsidDel="00000000" w:rsidR="00000000" w:rsidRPr="00000000">
              <w:rPr>
                <w:rFonts w:ascii="Montserrat" w:cs="Montserrat" w:eastAsia="Montserrat" w:hAnsi="Montserrat"/>
                <w:rtl w:val="0"/>
              </w:rPr>
              <w:t xml:space="preserve"> </w:t>
            </w:r>
          </w:p>
        </w:tc>
      </w:tr>
      <w:tr>
        <w:trPr>
          <w:cantSplit w:val="0"/>
          <w:trHeight w:val="298.179999999999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Ameliorarea durerii </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7">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Ameliorarea inflamației și a edemului/limfedemului</w:t>
            </w:r>
          </w:p>
        </w:tc>
      </w:tr>
      <w:tr>
        <w:trPr>
          <w:cantSplit w:val="0"/>
          <w:trHeight w:val="2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Creșterea amplitudinii de mișcare </w:t>
            </w:r>
          </w:p>
        </w:tc>
      </w:tr>
      <w:tr>
        <w:trPr>
          <w:cantSplit w:val="0"/>
          <w:trHeight w:val="2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Creșterea/inhibarea forței musculare  </w:t>
            </w:r>
          </w:p>
        </w:tc>
      </w:tr>
      <w:tr>
        <w:trPr>
          <w:cantSplit w:val="0"/>
          <w:trHeight w:val="2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D">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Creșterea /menţinerea stabilităţii articulare </w:t>
            </w:r>
          </w:p>
        </w:tc>
      </w:tr>
      <w:tr>
        <w:trPr>
          <w:cantSplit w:val="0"/>
          <w:trHeight w:val="2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F">
            <w:pPr>
              <w:spacing w:after="0" w:before="0" w:line="276" w:lineRule="auto"/>
              <w:rPr>
                <w:rFonts w:ascii="Montserrat" w:cs="Montserrat" w:eastAsia="Montserrat" w:hAnsi="Montserra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Creșterea elasticității musculare</w:t>
            </w:r>
          </w:p>
        </w:tc>
      </w:tr>
      <w:tr>
        <w:trPr>
          <w:cantSplit w:val="0"/>
          <w:trHeight w:val="2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1">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Corectarea aliniamentului corpului </w:t>
            </w:r>
          </w:p>
        </w:tc>
      </w:tr>
      <w:tr>
        <w:trPr>
          <w:cantSplit w:val="0"/>
          <w:trHeight w:val="2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Reeducarea sensibilității </w:t>
            </w:r>
          </w:p>
        </w:tc>
      </w:tr>
      <w:tr>
        <w:trPr>
          <w:cantSplit w:val="0"/>
          <w:trHeight w:val="2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5">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6">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Reeducarea prehensiunii </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7">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8">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Reeducarea controlului, coordonării, echilibrului </w:t>
            </w:r>
          </w:p>
        </w:tc>
      </w:tr>
      <w:tr>
        <w:trPr>
          <w:cantSplit w:val="0"/>
          <w:trHeight w:val="2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9">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A">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Reeducarea respiratorie </w:t>
            </w:r>
          </w:p>
        </w:tc>
      </w:tr>
      <w:tr>
        <w:trPr>
          <w:cantSplit w:val="0"/>
          <w:trHeight w:val="2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Antrenarea capacității la efort </w:t>
            </w:r>
          </w:p>
        </w:tc>
      </w:tr>
      <w:tr>
        <w:trPr>
          <w:cantSplit w:val="0"/>
          <w:trHeight w:val="2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E">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Prevenirea complicațiilor  </w:t>
            </w:r>
          </w:p>
        </w:tc>
      </w:tr>
      <w:tr>
        <w:trPr>
          <w:cantSplit w:val="0"/>
          <w:trHeight w:val="2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spacing w:after="0" w:before="0" w:line="276" w:lineRule="auto"/>
              <w:rPr>
                <w:rFonts w:ascii="Montserrat" w:cs="Montserrat" w:eastAsia="Montserrat" w:hAnsi="Montserra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ALTELE ……..……………………..………………………………………………………………………………………………………..</w:t>
            </w:r>
          </w:p>
        </w:tc>
      </w:tr>
    </w:tbl>
    <w:p w:rsidR="00000000" w:rsidDel="00000000" w:rsidP="00000000" w:rsidRDefault="00000000" w:rsidRPr="00000000" w14:paraId="00000071">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72">
      <w:pPr>
        <w:spacing w:after="0" w:before="0" w:line="276" w:lineRule="auto"/>
        <w:ind w:left="-3" w:hanging="10"/>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Obiective specifice</w:t>
      </w:r>
      <w:r w:rsidDel="00000000" w:rsidR="00000000" w:rsidRPr="00000000">
        <w:rPr>
          <w:rFonts w:ascii="Montserrat" w:cs="Montserrat" w:eastAsia="Montserrat" w:hAnsi="Montserrat"/>
          <w:b w:val="1"/>
          <w:bCs w:val="1"/>
          <w:vertAlign w:val="superscript"/>
        </w:rPr>
        <w:footnoteReference w:customMarkFollows="0" w:id="13"/>
      </w:r>
      <w:r w:rsidDel="00000000" w:rsidR="00000000" w:rsidRPr="00000000">
        <w:rPr>
          <w:rFonts w:ascii="Montserrat" w:cs="Montserrat" w:eastAsia="Montserrat" w:hAnsi="Montserrat"/>
          <w:b w:val="1"/>
          <w:bCs w:val="1"/>
          <w:rtl w:val="0"/>
        </w:rPr>
        <w:t xml:space="preserve">:</w:t>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73">
      <w:pPr>
        <w:spacing w:after="0" w:before="0" w:line="276" w:lineRule="auto"/>
        <w:ind w:left="-3" w:hanging="10"/>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74">
      <w:pPr>
        <w:spacing w:after="0" w:before="0" w:line="276" w:lineRule="auto"/>
        <w:ind w:left="-3" w:hanging="10"/>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75">
      <w:pPr>
        <w:spacing w:after="0" w:before="0" w:line="276" w:lineRule="auto"/>
        <w:ind w:left="-3" w:hanging="10"/>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PLANUL FIZIOTERAPEUTIC</w:t>
      </w:r>
      <w:r w:rsidDel="00000000" w:rsidR="00000000" w:rsidRPr="00000000">
        <w:rPr>
          <w:rFonts w:ascii="Montserrat" w:cs="Montserrat" w:eastAsia="Montserrat" w:hAnsi="Montserrat"/>
          <w:b w:val="1"/>
          <w:bCs w:val="1"/>
          <w:vertAlign w:val="superscript"/>
        </w:rPr>
        <w:footnoteReference w:customMarkFollows="0" w:id="14"/>
      </w:r>
      <w:r w:rsidDel="00000000" w:rsidR="00000000" w:rsidRPr="00000000">
        <w:rPr>
          <w:rtl w:val="0"/>
        </w:rPr>
      </w:r>
    </w:p>
    <w:p w:rsidR="00000000" w:rsidDel="00000000" w:rsidP="00000000" w:rsidRDefault="00000000" w:rsidRPr="00000000" w14:paraId="00000076">
      <w:pPr>
        <w:spacing w:after="0" w:before="0" w:line="276" w:lineRule="auto"/>
        <w:ind w:left="-3" w:hanging="10"/>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77">
      <w:pPr>
        <w:spacing w:after="0" w:before="0" w:line="276" w:lineRule="auto"/>
        <w:ind w:left="-3" w:hanging="10"/>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 …………………………………………………………………………………………………..............................................................................................…………………………………………………………………………………………………............................................................................................</w:t>
      </w:r>
      <w:r w:rsidDel="00000000" w:rsidR="00000000" w:rsidRPr="00000000">
        <w:rPr>
          <w:rtl w:val="0"/>
        </w:rPr>
      </w:r>
    </w:p>
    <w:p w:rsidR="00000000" w:rsidDel="00000000" w:rsidP="00000000" w:rsidRDefault="00000000" w:rsidRPr="00000000" w14:paraId="00000078">
      <w:pPr>
        <w:spacing w:after="0" w:before="0" w:line="276" w:lineRule="auto"/>
        <w:ind w:left="-3" w:hanging="10"/>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79">
      <w:pPr>
        <w:spacing w:after="0" w:before="0" w:line="276" w:lineRule="auto"/>
        <w:ind w:left="-3" w:hanging="10"/>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Evaluarea periodică</w:t>
      </w:r>
      <w:r w:rsidDel="00000000" w:rsidR="00000000" w:rsidRPr="00000000">
        <w:rPr>
          <w:rFonts w:ascii="Montserrat" w:cs="Montserrat" w:eastAsia="Montserrat" w:hAnsi="Montserrat"/>
          <w:b w:val="1"/>
          <w:bCs w:val="1"/>
          <w:vertAlign w:val="superscript"/>
        </w:rPr>
        <w:footnoteReference w:customMarkFollows="0" w:id="15"/>
      </w:r>
      <w:r w:rsidDel="00000000" w:rsidR="00000000" w:rsidRPr="00000000">
        <w:rPr>
          <w:rFonts w:ascii="Montserrat" w:cs="Montserrat" w:eastAsia="Montserrat" w:hAnsi="Montserrat"/>
          <w:rtl w:val="0"/>
        </w:rPr>
        <w:t xml:space="preserve"> …………………………………………………………………………......................................................................................................................... </w:t>
      </w:r>
    </w:p>
    <w:p w:rsidR="00000000" w:rsidDel="00000000" w:rsidP="00000000" w:rsidRDefault="00000000" w:rsidRPr="00000000" w14:paraId="0000007A">
      <w:pPr>
        <w:spacing w:after="0" w:before="0" w:line="276" w:lineRule="auto"/>
        <w:ind w:left="-3" w:hanging="10"/>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7B">
      <w:pPr>
        <w:spacing w:after="0" w:before="0" w:line="276" w:lineRule="auto"/>
        <w:ind w:left="-3" w:hanging="10"/>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7C">
      <w:pPr>
        <w:spacing w:after="0" w:before="0" w:line="276" w:lineRule="auto"/>
        <w:ind w:left="-3" w:hanging="10"/>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7D">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7E">
      <w:pPr>
        <w:spacing w:after="0" w:before="0" w:line="276" w:lineRule="auto"/>
        <w:ind w:left="10" w:right="48" w:firstLine="0"/>
        <w:jc w:val="right"/>
        <w:rPr>
          <w:rFonts w:ascii="Montserrat" w:cs="Montserrat" w:eastAsia="Montserrat" w:hAnsi="Montserrat"/>
        </w:rPr>
      </w:pPr>
      <w:r w:rsidDel="00000000" w:rsidR="00000000" w:rsidRPr="00000000">
        <w:rPr>
          <w:rFonts w:ascii="Montserrat" w:cs="Montserrat" w:eastAsia="Montserrat" w:hAnsi="Montserrat"/>
          <w:rtl w:val="0"/>
        </w:rPr>
        <w:t xml:space="preserve">FIZIOTERAPEUT</w:t>
      </w:r>
    </w:p>
    <w:p w:rsidR="00000000" w:rsidDel="00000000" w:rsidP="00000000" w:rsidRDefault="00000000" w:rsidRPr="00000000" w14:paraId="0000007F">
      <w:pPr>
        <w:spacing w:after="0" w:before="0" w:line="276" w:lineRule="auto"/>
        <w:ind w:left="10" w:right="48" w:firstLine="0"/>
        <w:jc w:val="right"/>
        <w:rPr>
          <w:rFonts w:ascii="Montserrat" w:cs="Montserrat" w:eastAsia="Montserrat" w:hAnsi="Montserrat"/>
        </w:rPr>
      </w:pPr>
      <w:r w:rsidDel="00000000" w:rsidR="00000000" w:rsidRPr="00000000">
        <w:rPr>
          <w:rFonts w:ascii="Montserrat" w:cs="Montserrat" w:eastAsia="Montserrat" w:hAnsi="Montserrat"/>
          <w:rtl w:val="0"/>
        </w:rPr>
        <w:t xml:space="preserve">NUME, PRENUME ȘI SEMNĂTURĂ /PARAFĂ ȘI SEMNĂTURĂ </w:t>
      </w:r>
    </w:p>
    <w:p w:rsidR="00000000" w:rsidDel="00000000" w:rsidP="00000000" w:rsidRDefault="00000000" w:rsidRPr="00000000" w14:paraId="00000080">
      <w:pPr>
        <w:spacing w:after="0" w:before="0" w:line="276" w:lineRule="auto"/>
        <w:ind w:left="-3" w:hanging="10"/>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81">
      <w:pPr>
        <w:spacing w:after="0" w:before="0" w:line="276" w:lineRule="auto"/>
        <w:ind w:left="-3" w:hanging="10"/>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Evoluție/monitorizare în timp</w:t>
      </w:r>
      <w:r w:rsidDel="00000000" w:rsidR="00000000" w:rsidRPr="00000000">
        <w:rPr>
          <w:rFonts w:ascii="Montserrat" w:cs="Montserrat" w:eastAsia="Montserrat" w:hAnsi="Montserrat"/>
          <w:b w:val="1"/>
          <w:bCs w:val="1"/>
          <w:vertAlign w:val="superscript"/>
        </w:rPr>
        <w:footnoteReference w:customMarkFollows="0" w:id="16"/>
      </w:r>
      <w:r w:rsidDel="00000000" w:rsidR="00000000" w:rsidRPr="00000000">
        <w:rPr>
          <w:rFonts w:ascii="Montserrat" w:cs="Montserrat" w:eastAsia="Montserrat" w:hAnsi="Montserrat"/>
          <w:rtl w:val="0"/>
        </w:rPr>
        <w:t xml:space="preserve">………………………………………………………………………………………………………………...</w:t>
      </w:r>
      <w:r w:rsidDel="00000000" w:rsidR="00000000" w:rsidRPr="00000000">
        <w:rPr>
          <w:rFonts w:ascii="Montserrat" w:cs="Montserrat" w:eastAsia="Montserrat" w:hAnsi="Montserrat"/>
          <w:b w:val="1"/>
          <w:bCs w:val="1"/>
          <w:rtl w:val="0"/>
        </w:rPr>
        <w:t xml:space="preserve"> </w:t>
      </w:r>
      <w:r w:rsidDel="00000000" w:rsidR="00000000" w:rsidRPr="00000000">
        <w:rPr>
          <w:rtl w:val="0"/>
        </w:rPr>
      </w:r>
    </w:p>
    <w:p w:rsidR="00000000" w:rsidDel="00000000" w:rsidP="00000000" w:rsidRDefault="00000000" w:rsidRPr="00000000" w14:paraId="00000082">
      <w:pPr>
        <w:spacing w:after="0" w:line="276" w:lineRule="auto"/>
        <w:ind w:left="-3" w:hanging="10"/>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83">
      <w:pPr>
        <w:spacing w:after="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b w:val="1"/>
          <w:bCs w:val="1"/>
          <w:rtl w:val="0"/>
        </w:rPr>
        <w:t xml:space="preserve"> </w:t>
      </w:r>
      <w:r w:rsidDel="00000000" w:rsidR="00000000" w:rsidRPr="00000000">
        <w:rPr>
          <w:rtl w:val="0"/>
        </w:rPr>
      </w:r>
    </w:p>
    <w:p w:rsidR="00000000" w:rsidDel="00000000" w:rsidP="00000000" w:rsidRDefault="00000000" w:rsidRPr="00000000" w14:paraId="00000084">
      <w:pPr>
        <w:spacing w:after="0" w:before="0" w:line="276" w:lineRule="auto"/>
        <w:ind w:left="-3" w:hanging="10"/>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Evaluare obiective specifice stabilite</w:t>
      </w:r>
      <w:r w:rsidDel="00000000" w:rsidR="00000000" w:rsidRPr="00000000">
        <w:rPr>
          <w:rFonts w:ascii="Montserrat" w:cs="Montserrat" w:eastAsia="Montserrat" w:hAnsi="Montserrat"/>
          <w:b w:val="1"/>
          <w:bCs w:val="1"/>
          <w:vertAlign w:val="superscript"/>
        </w:rPr>
        <w:footnoteReference w:customMarkFollows="0" w:id="17"/>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w:t>
      </w:r>
      <w:r w:rsidDel="00000000" w:rsidR="00000000" w:rsidRPr="00000000">
        <w:rPr>
          <w:rFonts w:ascii="Montserrat" w:cs="Montserrat" w:eastAsia="Montserrat" w:hAnsi="Montserrat"/>
          <w:b w:val="1"/>
          <w:bCs w:val="1"/>
          <w:rtl w:val="0"/>
        </w:rPr>
        <w:t xml:space="preserve"> </w:t>
      </w:r>
      <w:r w:rsidDel="00000000" w:rsidR="00000000" w:rsidRPr="00000000">
        <w:rPr>
          <w:rtl w:val="0"/>
        </w:rPr>
      </w:r>
    </w:p>
    <w:p w:rsidR="00000000" w:rsidDel="00000000" w:rsidP="00000000" w:rsidRDefault="00000000" w:rsidRPr="00000000" w14:paraId="00000085">
      <w:pPr>
        <w:spacing w:after="0" w:line="276" w:lineRule="auto"/>
        <w:ind w:left="-3" w:hanging="10"/>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86">
      <w:pPr>
        <w:spacing w:after="0" w:line="276" w:lineRule="auto"/>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 </w:t>
      </w:r>
      <w:r w:rsidDel="00000000" w:rsidR="00000000" w:rsidRPr="00000000">
        <w:rPr>
          <w:rtl w:val="0"/>
        </w:rPr>
      </w:r>
    </w:p>
    <w:p w:rsidR="00000000" w:rsidDel="00000000" w:rsidP="00000000" w:rsidRDefault="00000000" w:rsidRPr="00000000" w14:paraId="00000087">
      <w:pPr>
        <w:spacing w:after="0" w:before="0" w:line="276" w:lineRule="auto"/>
        <w:ind w:left="-3" w:hanging="10"/>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Data </w:t>
      </w:r>
      <w:r w:rsidDel="00000000" w:rsidR="00000000" w:rsidRPr="00000000">
        <w:rPr>
          <w:rFonts w:ascii="Montserrat" w:cs="Montserrat" w:eastAsia="Montserrat" w:hAnsi="Montserrat"/>
          <w:rtl w:val="0"/>
        </w:rPr>
        <w:t xml:space="preserve">………………………………………………………</w:t>
      </w:r>
      <w:r w:rsidDel="00000000" w:rsidR="00000000" w:rsidRPr="00000000">
        <w:rPr>
          <w:rFonts w:ascii="Montserrat" w:cs="Montserrat" w:eastAsia="Montserrat" w:hAnsi="Montserrat"/>
          <w:b w:val="1"/>
          <w:bCs w:val="1"/>
          <w:rtl w:val="0"/>
        </w:rPr>
        <w:t xml:space="preserve">  </w:t>
      </w:r>
      <w:r w:rsidDel="00000000" w:rsidR="00000000" w:rsidRPr="00000000">
        <w:rPr>
          <w:rtl w:val="0"/>
        </w:rPr>
      </w:r>
    </w:p>
    <w:p w:rsidR="00000000" w:rsidDel="00000000" w:rsidP="00000000" w:rsidRDefault="00000000" w:rsidRPr="00000000" w14:paraId="00000088">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89">
      <w:pPr>
        <w:spacing w:after="0" w:before="0" w:line="276" w:lineRule="auto"/>
        <w:ind w:left="10" w:right="48" w:firstLine="0"/>
        <w:jc w:val="right"/>
        <w:rPr>
          <w:rFonts w:ascii="Montserrat" w:cs="Montserrat" w:eastAsia="Montserrat" w:hAnsi="Montserrat"/>
        </w:rPr>
      </w:pPr>
      <w:r w:rsidDel="00000000" w:rsidR="00000000" w:rsidRPr="00000000">
        <w:rPr>
          <w:rFonts w:ascii="Montserrat" w:cs="Montserrat" w:eastAsia="Montserrat" w:hAnsi="Montserrat"/>
          <w:rtl w:val="0"/>
        </w:rPr>
        <w:t xml:space="preserve">FIZIOTERAPEUT</w:t>
      </w:r>
    </w:p>
    <w:p w:rsidR="00000000" w:rsidDel="00000000" w:rsidP="00000000" w:rsidRDefault="00000000" w:rsidRPr="00000000" w14:paraId="0000008A">
      <w:pPr>
        <w:spacing w:after="0" w:before="0" w:line="276" w:lineRule="auto"/>
        <w:ind w:left="10" w:right="48" w:firstLine="0"/>
        <w:jc w:val="right"/>
        <w:rPr>
          <w:rFonts w:ascii="Montserrat" w:cs="Montserrat" w:eastAsia="Montserrat" w:hAnsi="Montserrat"/>
        </w:rPr>
      </w:pPr>
      <w:r w:rsidDel="00000000" w:rsidR="00000000" w:rsidRPr="00000000">
        <w:rPr>
          <w:rFonts w:ascii="Montserrat" w:cs="Montserrat" w:eastAsia="Montserrat" w:hAnsi="Montserrat"/>
          <w:rtl w:val="0"/>
        </w:rPr>
        <w:t xml:space="preserve">NUME, PRENUME ȘI SEMNĂTURĂ /PARAFĂ ȘI SEMNĂTURA </w:t>
      </w:r>
    </w:p>
    <w:p w:rsidR="00000000" w:rsidDel="00000000" w:rsidP="00000000" w:rsidRDefault="00000000" w:rsidRPr="00000000" w14:paraId="0000008B">
      <w:pPr>
        <w:spacing w:after="0" w:before="0" w:line="276" w:lineRule="auto"/>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 </w:t>
      </w:r>
    </w:p>
    <w:p w:rsidR="00000000" w:rsidDel="00000000" w:rsidP="00000000" w:rsidRDefault="00000000" w:rsidRPr="00000000" w14:paraId="0000008C">
      <w:pPr>
        <w:spacing w:after="0" w:before="0" w:line="276" w:lineRule="auto"/>
        <w:ind w:left="-3" w:hanging="10"/>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Evaluare finală</w:t>
      </w:r>
      <w:r w:rsidDel="00000000" w:rsidR="00000000" w:rsidRPr="00000000">
        <w:rPr>
          <w:rFonts w:ascii="Montserrat" w:cs="Montserrat" w:eastAsia="Montserrat" w:hAnsi="Montserrat"/>
          <w:b w:val="1"/>
          <w:bCs w:val="1"/>
          <w:vertAlign w:val="superscript"/>
        </w:rPr>
        <w:footnoteReference w:customMarkFollows="0" w:id="18"/>
      </w:r>
      <w:r w:rsidDel="00000000" w:rsidR="00000000" w:rsidRPr="00000000">
        <w:rPr>
          <w:rFonts w:ascii="Montserrat" w:cs="Montserrat" w:eastAsia="Montserrat" w:hAnsi="Montserrat"/>
          <w:b w:val="1"/>
          <w:bCs w:val="1"/>
          <w:rtl w:val="0"/>
        </w:rPr>
        <w:t xml:space="preserve"> </w:t>
      </w:r>
      <w:r w:rsidDel="00000000" w:rsidR="00000000" w:rsidRPr="00000000">
        <w:rPr>
          <w:rtl w:val="0"/>
        </w:rPr>
      </w:r>
    </w:p>
    <w:p w:rsidR="00000000" w:rsidDel="00000000" w:rsidP="00000000" w:rsidRDefault="00000000" w:rsidRPr="00000000" w14:paraId="0000008D">
      <w:pPr>
        <w:spacing w:after="0" w:before="0" w:line="276" w:lineRule="auto"/>
        <w:ind w:left="-3" w:hanging="10"/>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8E">
      <w:pPr>
        <w:spacing w:after="0" w:before="0" w:line="276" w:lineRule="auto"/>
        <w:ind w:left="-3" w:hanging="10"/>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Data </w:t>
      </w:r>
      <w:r w:rsidDel="00000000" w:rsidR="00000000" w:rsidRPr="00000000">
        <w:rPr>
          <w:rFonts w:ascii="Montserrat" w:cs="Montserrat" w:eastAsia="Montserrat" w:hAnsi="Montserrat"/>
          <w:rtl w:val="0"/>
        </w:rPr>
        <w:t xml:space="preserve">………………………………………………………</w:t>
      </w:r>
      <w:r w:rsidDel="00000000" w:rsidR="00000000" w:rsidRPr="00000000">
        <w:rPr>
          <w:rFonts w:ascii="Montserrat" w:cs="Montserrat" w:eastAsia="Montserrat" w:hAnsi="Montserrat"/>
          <w:b w:val="1"/>
          <w:bCs w:val="1"/>
          <w:rtl w:val="0"/>
        </w:rPr>
        <w:t xml:space="preserve">  </w:t>
      </w:r>
    </w:p>
    <w:p w:rsidR="00000000" w:rsidDel="00000000" w:rsidP="00000000" w:rsidRDefault="00000000" w:rsidRPr="00000000" w14:paraId="0000008F">
      <w:pPr>
        <w:spacing w:after="0" w:before="0" w:line="276" w:lineRule="auto"/>
        <w:ind w:left="-3" w:hanging="10"/>
        <w:rPr>
          <w:rFonts w:ascii="Montserrat" w:cs="Montserrat" w:eastAsia="Montserrat" w:hAnsi="Montserrat"/>
          <w:b w:val="1"/>
          <w:bCs w:val="1"/>
        </w:rPr>
      </w:pPr>
      <w:r w:rsidDel="00000000" w:rsidR="00000000" w:rsidRPr="00000000">
        <w:rPr>
          <w:rtl w:val="0"/>
        </w:rPr>
      </w:r>
    </w:p>
    <w:tbl>
      <w:tblPr>
        <w:tblStyle w:val="Table3"/>
        <w:tblW w:w="9075.0" w:type="dxa"/>
        <w:jc w:val="left"/>
        <w:tblLayout w:type="fixed"/>
        <w:tblLook w:val="0400"/>
      </w:tblPr>
      <w:tblGrid>
        <w:gridCol w:w="465"/>
        <w:gridCol w:w="4935"/>
        <w:gridCol w:w="3675"/>
        <w:tblGridChange w:id="0">
          <w:tblGrid>
            <w:gridCol w:w="465"/>
            <w:gridCol w:w="4935"/>
            <w:gridCol w:w="3675"/>
          </w:tblGrid>
        </w:tblGridChange>
      </w:tblGrid>
      <w:tr>
        <w:trPr>
          <w:cantSplit w:val="0"/>
          <w:trHeight w:val="28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0">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X</w:t>
            </w: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1">
            <w:pPr>
              <w:spacing w:after="0" w:before="0" w:line="276" w:lineRule="auto"/>
              <w:jc w:val="center"/>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Obiective generale </w:t>
            </w: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2">
            <w:pPr>
              <w:spacing w:after="0" w:before="0" w:line="276" w:lineRule="auto"/>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Observații</w:t>
            </w:r>
          </w:p>
          <w:p w:rsidR="00000000" w:rsidDel="00000000" w:rsidP="00000000" w:rsidRDefault="00000000" w:rsidRPr="00000000" w14:paraId="00000093">
            <w:pPr>
              <w:spacing w:after="0" w:before="0" w:line="276" w:lineRule="auto"/>
              <w:jc w:val="center"/>
              <w:rPr>
                <w:rFonts w:ascii="Montserrat" w:cs="Montserrat" w:eastAsia="Montserrat" w:hAnsi="Montserrat"/>
                <w:sz w:val="16"/>
                <w:szCs w:val="16"/>
              </w:rPr>
            </w:pPr>
            <w:r w:rsidDel="00000000" w:rsidR="00000000" w:rsidRPr="00000000">
              <w:rPr>
                <w:rFonts w:ascii="Montserrat" w:cs="Montserrat" w:eastAsia="Montserrat" w:hAnsi="Montserrat"/>
                <w:sz w:val="16"/>
                <w:szCs w:val="16"/>
                <w:rtl w:val="0"/>
              </w:rPr>
              <w:t xml:space="preserve">(atins, modificat, nemodificat / staționar / ameliorat)</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spacing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Ameliorarea durerii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r>
      <w:tr>
        <w:trPr>
          <w:cantSplit w:val="0"/>
          <w:trHeight w:val="2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spacing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Ameliorarea inflamației și a edemului/limfedemului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9">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r>
      <w:tr>
        <w:trPr>
          <w:cantSplit w:val="0"/>
          <w:trHeight w:val="2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A">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B">
            <w:pPr>
              <w:spacing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Creșterea amplitudinii de mișcare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r>
      <w:tr>
        <w:trPr>
          <w:cantSplit w:val="0"/>
          <w:trHeight w:val="2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D">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E">
            <w:pPr>
              <w:spacing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Creșterea/inhibarea forței musculare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F">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r>
      <w:tr>
        <w:trPr>
          <w:cantSplit w:val="0"/>
          <w:trHeight w:val="2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spacing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Creșterea /menţinerea stabilităţii articulare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2">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r>
      <w:tr>
        <w:trPr>
          <w:cantSplit w:val="0"/>
          <w:trHeight w:val="2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spacing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Creșterea elasticității musculare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5">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6">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7">
            <w:pPr>
              <w:spacing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Corectarea aliniamentului corpului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8">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r>
      <w:tr>
        <w:trPr>
          <w:cantSplit w:val="0"/>
          <w:trHeight w:val="2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9">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A">
            <w:pPr>
              <w:spacing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Reeducarea sensibilității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B">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r>
      <w:tr>
        <w:trPr>
          <w:cantSplit w:val="0"/>
          <w:trHeight w:val="2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C">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D">
            <w:pPr>
              <w:spacing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Reeducarea prehensiunii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E">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r>
      <w:tr>
        <w:trPr>
          <w:cantSplit w:val="0"/>
          <w:trHeight w:val="2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F">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0">
            <w:pPr>
              <w:spacing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Reeducarea controlului, coordonării, echilibrului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1">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r>
      <w:tr>
        <w:trPr>
          <w:cantSplit w:val="0"/>
          <w:trHeight w:val="2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2">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3">
            <w:pPr>
              <w:spacing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Reeducarea respiratorie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4">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r>
      <w:tr>
        <w:trPr>
          <w:cantSplit w:val="0"/>
          <w:trHeight w:val="2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5">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6">
            <w:pPr>
              <w:spacing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Antrenarea capacității la efort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7">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8">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9">
            <w:pPr>
              <w:spacing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Prevenirea complicațiilor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A">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B">
            <w:pPr>
              <w:spacing w:after="0" w:before="0" w:line="276" w:lineRule="auto"/>
              <w:rPr>
                <w:rFonts w:ascii="Montserrat" w:cs="Montserrat" w:eastAsia="Montserrat" w:hAnsi="Montserra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C">
            <w:pPr>
              <w:spacing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ALTELE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D">
            <w:pPr>
              <w:spacing w:after="0" w:before="0" w:line="276" w:lineRule="auto"/>
              <w:rPr>
                <w:rFonts w:ascii="Montserrat" w:cs="Montserrat" w:eastAsia="Montserrat" w:hAnsi="Montserrat"/>
              </w:rPr>
            </w:pPr>
            <w:r w:rsidDel="00000000" w:rsidR="00000000" w:rsidRPr="00000000">
              <w:rPr>
                <w:rtl w:val="0"/>
              </w:rPr>
            </w:r>
          </w:p>
        </w:tc>
      </w:tr>
    </w:tbl>
    <w:p w:rsidR="00000000" w:rsidDel="00000000" w:rsidP="00000000" w:rsidRDefault="00000000" w:rsidRPr="00000000" w14:paraId="000000BE">
      <w:pPr>
        <w:spacing w:after="0" w:before="0"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BF">
      <w:pPr>
        <w:spacing w:after="0" w:before="0" w:line="276" w:lineRule="auto"/>
        <w:ind w:left="10" w:right="48" w:firstLine="0"/>
        <w:jc w:val="right"/>
        <w:rPr>
          <w:rFonts w:ascii="Montserrat" w:cs="Montserrat" w:eastAsia="Montserrat" w:hAnsi="Montserrat"/>
        </w:rPr>
      </w:pPr>
      <w:r w:rsidDel="00000000" w:rsidR="00000000" w:rsidRPr="00000000">
        <w:rPr>
          <w:rFonts w:ascii="Montserrat" w:cs="Montserrat" w:eastAsia="Montserrat" w:hAnsi="Montserrat"/>
          <w:rtl w:val="0"/>
        </w:rPr>
        <w:t xml:space="preserve">FIZIOTERAPEUT</w:t>
      </w:r>
    </w:p>
    <w:p w:rsidR="00000000" w:rsidDel="00000000" w:rsidP="00000000" w:rsidRDefault="00000000" w:rsidRPr="00000000" w14:paraId="000000C0">
      <w:pPr>
        <w:spacing w:after="0" w:before="0" w:line="276" w:lineRule="auto"/>
        <w:ind w:left="10" w:right="48" w:firstLine="0"/>
        <w:jc w:val="right"/>
        <w:rPr>
          <w:rFonts w:ascii="Montserrat" w:cs="Montserrat" w:eastAsia="Montserrat" w:hAnsi="Montserrat"/>
        </w:rPr>
      </w:pPr>
      <w:r w:rsidDel="00000000" w:rsidR="00000000" w:rsidRPr="00000000">
        <w:rPr>
          <w:rFonts w:ascii="Montserrat" w:cs="Montserrat" w:eastAsia="Montserrat" w:hAnsi="Montserrat"/>
          <w:rtl w:val="0"/>
        </w:rPr>
        <w:t xml:space="preserve">NUME, PRENUME ȘI SEMNĂTURĂ /PARAFĂ ȘI SEMNĂTURĂ</w:t>
      </w:r>
    </w:p>
    <w:p w:rsidR="00000000" w:rsidDel="00000000" w:rsidP="00000000" w:rsidRDefault="00000000" w:rsidRPr="00000000" w14:paraId="000000C1">
      <w:pPr>
        <w:spacing w:after="0" w:before="0" w:line="276" w:lineRule="auto"/>
        <w:ind w:left="0" w:firstLine="0"/>
        <w:rPr>
          <w:rFonts w:ascii="Montserrat" w:cs="Montserrat" w:eastAsia="Montserrat" w:hAnsi="Montserrat"/>
          <w:i w:val="1"/>
          <w:iCs w:val="1"/>
          <w:sz w:val="18"/>
          <w:szCs w:val="18"/>
        </w:rPr>
      </w:pPr>
      <w:bookmarkStart w:colFirst="0" w:colLast="0" w:name="_heading=h.ff53l1u7jwpn" w:id="0"/>
      <w:bookmarkEnd w:id="0"/>
      <w:r w:rsidDel="00000000" w:rsidR="00000000" w:rsidRPr="00000000">
        <w:rPr>
          <w:rtl w:val="0"/>
        </w:rPr>
      </w:r>
    </w:p>
    <w:sectPr>
      <w:headerReference r:id="rId11" w:type="default"/>
      <w:footerReference r:id="rId12" w:type="default"/>
      <w:pgSz w:h="16838" w:w="11906" w:orient="portrait"/>
      <w:pgMar w:bottom="1133" w:top="1133" w:left="1133" w:right="1133" w:header="566" w:footer="56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Extra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7">
    <w:pPr>
      <w:jc w:val="right"/>
      <w:rPr>
        <w:rFonts w:ascii="Montserrat ExtraLight" w:cs="Montserrat ExtraLight" w:eastAsia="Montserrat ExtraLight" w:hAnsi="Montserrat ExtraLight"/>
        <w:sz w:val="20"/>
        <w:szCs w:val="20"/>
      </w:rPr>
    </w:pPr>
    <w:r w:rsidDel="00000000" w:rsidR="00000000" w:rsidRPr="00000000">
      <w:rPr>
        <w:rFonts w:ascii="Montserrat ExtraLight" w:cs="Montserrat ExtraLight" w:eastAsia="Montserrat ExtraLight" w:hAnsi="Montserrat ExtraLight"/>
        <w:sz w:val="20"/>
        <w:szCs w:val="2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C2">
      <w:pPr>
        <w:spacing w:after="0" w:line="240" w:lineRule="auto"/>
        <w:jc w:val="both"/>
        <w:rPr>
          <w:rFonts w:ascii="Montserrat" w:cs="Montserrat" w:eastAsia="Montserrat" w:hAnsi="Montserrat"/>
          <w:sz w:val="18"/>
          <w:szCs w:val="18"/>
        </w:rPr>
      </w:pPr>
      <w:r w:rsidDel="00000000" w:rsidR="00000000" w:rsidRPr="00000000">
        <w:rPr>
          <w:rStyle w:val="FootnoteReference"/>
          <w:vertAlign w:val="superscript"/>
        </w:rPr>
        <w:footnoteRef/>
      </w:r>
      <w:r w:rsidDel="00000000" w:rsidR="00000000" w:rsidRPr="00000000">
        <w:rPr>
          <w:rFonts w:ascii="Montserrat" w:cs="Montserrat" w:eastAsia="Montserrat" w:hAnsi="Montserrat"/>
          <w:sz w:val="18"/>
          <w:szCs w:val="18"/>
          <w:rtl w:val="0"/>
        </w:rPr>
        <w:t xml:space="preserve">Se completează cu numărul corespondent din Registrul de pacienți.</w:t>
      </w:r>
    </w:p>
  </w:footnote>
  <w:footnote w:id="1">
    <w:p w:rsidR="00000000" w:rsidDel="00000000" w:rsidP="00000000" w:rsidRDefault="00000000" w:rsidRPr="00000000" w14:paraId="000000C3">
      <w:pPr>
        <w:spacing w:after="0" w:line="240" w:lineRule="auto"/>
        <w:jc w:val="both"/>
        <w:rPr>
          <w:rFonts w:ascii="Montserrat" w:cs="Montserrat" w:eastAsia="Montserrat" w:hAnsi="Montserrat"/>
          <w:color w:val="3f762b"/>
          <w:sz w:val="18"/>
          <w:szCs w:val="18"/>
        </w:rPr>
      </w:pPr>
      <w:bookmarkStart w:colFirst="0" w:colLast="0" w:name="_heading=h.7tmsqwyrywo9" w:id="1"/>
      <w:bookmarkEnd w:id="1"/>
      <w:r w:rsidDel="00000000" w:rsidR="00000000" w:rsidRPr="00000000">
        <w:rPr>
          <w:rStyle w:val="FootnoteReference"/>
          <w:vertAlign w:val="superscript"/>
        </w:rPr>
        <w:footnoteRef/>
      </w:r>
      <w:r w:rsidDel="00000000" w:rsidR="00000000" w:rsidRPr="00000000">
        <w:rPr>
          <w:rFonts w:ascii="Montserrat" w:cs="Montserrat" w:eastAsia="Montserrat" w:hAnsi="Montserrat"/>
          <w:sz w:val="18"/>
          <w:szCs w:val="18"/>
          <w:rtl w:val="0"/>
        </w:rPr>
        <w:t xml:space="preserve">Diagnosticul clinic stabilit de medicul de specialitate curant sau medicul prescriptor conform prescripției acestuia (ex. scrisoare medicală, bilet de trimitere, bilet de externare, plan de reabilitare). O copie a prescripției medicale se atașează la prezenta fișă.</w:t>
      </w:r>
      <w:r w:rsidDel="00000000" w:rsidR="00000000" w:rsidRPr="00000000">
        <w:rPr>
          <w:rtl w:val="0"/>
        </w:rPr>
      </w:r>
    </w:p>
  </w:footnote>
  <w:footnote w:id="2">
    <w:p w:rsidR="00000000" w:rsidDel="00000000" w:rsidP="00000000" w:rsidRDefault="00000000" w:rsidRPr="00000000" w14:paraId="000000C4">
      <w:pPr>
        <w:spacing w:after="0" w:line="240" w:lineRule="auto"/>
        <w:jc w:val="both"/>
        <w:rPr>
          <w:rFonts w:ascii="Montserrat" w:cs="Montserrat" w:eastAsia="Montserrat" w:hAnsi="Montserrat"/>
          <w:sz w:val="18"/>
          <w:szCs w:val="18"/>
        </w:rPr>
      </w:pPr>
      <w:bookmarkStart w:colFirst="0" w:colLast="0" w:name="_heading=h.wchyv1wt7r30" w:id="2"/>
      <w:bookmarkEnd w:id="2"/>
      <w:r w:rsidDel="00000000" w:rsidR="00000000" w:rsidRPr="00000000">
        <w:rPr>
          <w:rStyle w:val="FootnoteReference"/>
          <w:vertAlign w:val="superscript"/>
        </w:rPr>
        <w:footnoteRef/>
      </w:r>
      <w:r w:rsidDel="00000000" w:rsidR="00000000" w:rsidRPr="00000000">
        <w:rPr>
          <w:rFonts w:ascii="Montserrat" w:cs="Montserrat" w:eastAsia="Montserrat" w:hAnsi="Montserrat"/>
          <w:sz w:val="18"/>
          <w:szCs w:val="18"/>
          <w:rtl w:val="0"/>
        </w:rPr>
        <w:t xml:space="preserve">Diagnosticele secundare </w:t>
      </w:r>
      <w:r w:rsidDel="00000000" w:rsidR="00000000" w:rsidRPr="00000000">
        <w:rPr>
          <w:rFonts w:ascii="Montserrat" w:cs="Montserrat" w:eastAsia="Montserrat" w:hAnsi="Montserrat"/>
          <w:i w:val="1"/>
          <w:iCs w:val="1"/>
          <w:sz w:val="18"/>
          <w:szCs w:val="18"/>
          <w:rtl w:val="0"/>
        </w:rPr>
        <w:t xml:space="preserve">(dacă sunt specificate</w:t>
      </w:r>
      <w:r w:rsidDel="00000000" w:rsidR="00000000" w:rsidRPr="00000000">
        <w:rPr>
          <w:rFonts w:ascii="Montserrat" w:cs="Montserrat" w:eastAsia="Montserrat" w:hAnsi="Montserrat"/>
          <w:sz w:val="18"/>
          <w:szCs w:val="18"/>
          <w:rtl w:val="0"/>
        </w:rPr>
        <w:t xml:space="preserve">) stabilite de medicul de specialitate curant sau medicul prescriptor care reies din documentele medicale cu care pacientul se prezintă. </w:t>
      </w:r>
    </w:p>
  </w:footnote>
  <w:footnote w:id="3">
    <w:p w:rsidR="00000000" w:rsidDel="00000000" w:rsidP="00000000" w:rsidRDefault="00000000" w:rsidRPr="00000000" w14:paraId="000000C5">
      <w:pPr>
        <w:spacing w:after="0" w:line="240" w:lineRule="auto"/>
        <w:jc w:val="both"/>
        <w:rPr>
          <w:rFonts w:ascii="Montserrat" w:cs="Montserrat" w:eastAsia="Montserrat" w:hAnsi="Montserrat"/>
          <w:color w:val="3f762b"/>
          <w:sz w:val="18"/>
          <w:szCs w:val="18"/>
        </w:rPr>
      </w:pPr>
      <w:r w:rsidDel="00000000" w:rsidR="00000000" w:rsidRPr="00000000">
        <w:rPr>
          <w:rStyle w:val="FootnoteReference"/>
          <w:vertAlign w:val="superscript"/>
        </w:rPr>
        <w:footnoteRef/>
      </w:r>
      <w:r w:rsidDel="00000000" w:rsidR="00000000" w:rsidRPr="00000000">
        <w:rPr>
          <w:rFonts w:ascii="Montserrat" w:cs="Montserrat" w:eastAsia="Montserrat" w:hAnsi="Montserrat"/>
          <w:sz w:val="18"/>
          <w:szCs w:val="18"/>
          <w:rtl w:val="0"/>
        </w:rPr>
        <w:t xml:space="preserve">Recomandările medicului de specialitate curant sau medicului prescriptor privind indicația terapeutică de fizioterapie.</w:t>
      </w:r>
      <w:r w:rsidDel="00000000" w:rsidR="00000000" w:rsidRPr="00000000">
        <w:rPr>
          <w:rtl w:val="0"/>
        </w:rPr>
      </w:r>
    </w:p>
  </w:footnote>
  <w:footnote w:id="4">
    <w:p w:rsidR="00000000" w:rsidDel="00000000" w:rsidP="00000000" w:rsidRDefault="00000000" w:rsidRPr="00000000" w14:paraId="000000C6">
      <w:pPr>
        <w:spacing w:after="0" w:line="240" w:lineRule="auto"/>
        <w:jc w:val="both"/>
        <w:rPr>
          <w:rFonts w:ascii="Montserrat" w:cs="Montserrat" w:eastAsia="Montserrat" w:hAnsi="Montserrat"/>
          <w:color w:val="3f762b"/>
          <w:sz w:val="18"/>
          <w:szCs w:val="18"/>
        </w:rPr>
      </w:pPr>
      <w:r w:rsidDel="00000000" w:rsidR="00000000" w:rsidRPr="00000000">
        <w:rPr>
          <w:rStyle w:val="FootnoteReference"/>
          <w:vertAlign w:val="superscript"/>
        </w:rPr>
        <w:footnoteRef/>
      </w:r>
      <w:r w:rsidDel="00000000" w:rsidR="00000000" w:rsidRPr="00000000">
        <w:rPr>
          <w:rFonts w:ascii="Montserrat" w:cs="Montserrat" w:eastAsia="Montserrat" w:hAnsi="Montserrat"/>
          <w:sz w:val="18"/>
          <w:szCs w:val="18"/>
          <w:rtl w:val="0"/>
        </w:rPr>
        <w:t xml:space="preserve">Atenționările speciale (</w:t>
      </w:r>
      <w:r w:rsidDel="00000000" w:rsidR="00000000" w:rsidRPr="00000000">
        <w:rPr>
          <w:rFonts w:ascii="Montserrat" w:cs="Montserrat" w:eastAsia="Montserrat" w:hAnsi="Montserrat"/>
          <w:i w:val="1"/>
          <w:iCs w:val="1"/>
          <w:sz w:val="18"/>
          <w:szCs w:val="18"/>
          <w:rtl w:val="0"/>
        </w:rPr>
        <w:t xml:space="preserve">dacă sunt specificate</w:t>
      </w:r>
      <w:r w:rsidDel="00000000" w:rsidR="00000000" w:rsidRPr="00000000">
        <w:rPr>
          <w:rFonts w:ascii="Montserrat" w:cs="Montserrat" w:eastAsia="Montserrat" w:hAnsi="Montserrat"/>
          <w:sz w:val="18"/>
          <w:szCs w:val="18"/>
          <w:rtl w:val="0"/>
        </w:rPr>
        <w:t xml:space="preserve">) stabilite de medicul de specialitate curant sau medicul prescriptor referitoare la funcții vitale, leziuni, regiuni de evitat, precauții, contraindicații generale/locale etc. </w:t>
      </w:r>
      <w:r w:rsidDel="00000000" w:rsidR="00000000" w:rsidRPr="00000000">
        <w:rPr>
          <w:rtl w:val="0"/>
        </w:rPr>
      </w:r>
    </w:p>
  </w:footnote>
  <w:footnote w:id="5">
    <w:p w:rsidR="00000000" w:rsidDel="00000000" w:rsidP="00000000" w:rsidRDefault="00000000" w:rsidRPr="00000000" w14:paraId="000000C7">
      <w:pPr>
        <w:spacing w:after="0" w:line="240" w:lineRule="auto"/>
        <w:jc w:val="both"/>
        <w:rPr>
          <w:rFonts w:ascii="Montserrat" w:cs="Montserrat" w:eastAsia="Montserrat" w:hAnsi="Montserrat"/>
          <w:sz w:val="18"/>
          <w:szCs w:val="18"/>
        </w:rPr>
      </w:pPr>
      <w:r w:rsidDel="00000000" w:rsidR="00000000" w:rsidRPr="00000000">
        <w:rPr>
          <w:rStyle w:val="FootnoteReference"/>
          <w:vertAlign w:val="superscript"/>
        </w:rPr>
        <w:footnoteRef/>
      </w:r>
      <w:r w:rsidDel="00000000" w:rsidR="00000000" w:rsidRPr="00000000">
        <w:rPr>
          <w:rFonts w:ascii="Montserrat" w:cs="Montserrat" w:eastAsia="Montserrat" w:hAnsi="Montserrat"/>
          <w:sz w:val="18"/>
          <w:szCs w:val="18"/>
          <w:rtl w:val="0"/>
        </w:rPr>
        <w:t xml:space="preserve">Valorile modificate ale funcțiilor vitale (</w:t>
      </w:r>
      <w:r w:rsidDel="00000000" w:rsidR="00000000" w:rsidRPr="00000000">
        <w:rPr>
          <w:rFonts w:ascii="Montserrat" w:cs="Montserrat" w:eastAsia="Montserrat" w:hAnsi="Montserrat"/>
          <w:i w:val="1"/>
          <w:iCs w:val="1"/>
          <w:sz w:val="18"/>
          <w:szCs w:val="18"/>
          <w:rtl w:val="0"/>
        </w:rPr>
        <w:t xml:space="preserve">dacă sunt specificate</w:t>
      </w:r>
      <w:r w:rsidDel="00000000" w:rsidR="00000000" w:rsidRPr="00000000">
        <w:rPr>
          <w:rFonts w:ascii="Montserrat" w:cs="Montserrat" w:eastAsia="Montserrat" w:hAnsi="Montserrat"/>
          <w:sz w:val="18"/>
          <w:szCs w:val="18"/>
          <w:rtl w:val="0"/>
        </w:rPr>
        <w:t xml:space="preserve">) consemnate de medicul de specialitate curant sau medicul prescriptor, în documentele medicale cu care pacientul se prezintă, sau valori modificate constatate de către fizioterapeut la evaluarea inițială ori pe parcursul desfășurării activităților de fizioterapie.</w:t>
      </w:r>
    </w:p>
  </w:footnote>
  <w:footnote w:id="6">
    <w:p w:rsidR="00000000" w:rsidDel="00000000" w:rsidP="00000000" w:rsidRDefault="00000000" w:rsidRPr="00000000" w14:paraId="000000C8">
      <w:pPr>
        <w:spacing w:after="0" w:line="240" w:lineRule="auto"/>
        <w:jc w:val="both"/>
        <w:rPr>
          <w:rFonts w:ascii="Montserrat" w:cs="Montserrat" w:eastAsia="Montserrat" w:hAnsi="Montserrat"/>
          <w:sz w:val="20"/>
          <w:szCs w:val="20"/>
        </w:rPr>
      </w:pPr>
      <w:r w:rsidDel="00000000" w:rsidR="00000000" w:rsidRPr="00000000">
        <w:rPr>
          <w:rStyle w:val="FootnoteReference"/>
          <w:vertAlign w:val="superscript"/>
        </w:rPr>
        <w:footnoteRef/>
      </w:r>
      <w:r w:rsidDel="00000000" w:rsidR="00000000" w:rsidRPr="00000000">
        <w:rPr>
          <w:rFonts w:ascii="Montserrat" w:cs="Montserrat" w:eastAsia="Montserrat" w:hAnsi="Montserrat"/>
          <w:sz w:val="18"/>
          <w:szCs w:val="18"/>
          <w:rtl w:val="0"/>
        </w:rPr>
        <w:t xml:space="preserve">Evaluarea somato-funcțională este realizată de fizioterapeut înainte de începerea ședințelor de fizioterapie. Se bifează cu</w:t>
      </w:r>
      <w:r w:rsidDel="00000000" w:rsidR="00000000" w:rsidRPr="00000000">
        <w:rPr>
          <w:rFonts w:ascii="Montserrat" w:cs="Montserrat" w:eastAsia="Montserrat" w:hAnsi="Montserrat"/>
          <w:b w:val="1"/>
          <w:bCs w:val="1"/>
          <w:sz w:val="18"/>
          <w:szCs w:val="18"/>
          <w:rtl w:val="0"/>
        </w:rPr>
        <w:t xml:space="preserve"> X</w:t>
      </w:r>
      <w:r w:rsidDel="00000000" w:rsidR="00000000" w:rsidRPr="00000000">
        <w:rPr>
          <w:rFonts w:ascii="Montserrat" w:cs="Montserrat" w:eastAsia="Montserrat" w:hAnsi="Montserrat"/>
          <w:sz w:val="18"/>
          <w:szCs w:val="18"/>
          <w:rtl w:val="0"/>
        </w:rPr>
        <w:t xml:space="preserve"> acele semne/simptome relevante, observate pe parcursul evaluării, pentru care pacientul se adresează fizioterapeutului. Fiecare item evaluat se detaliază în coloana Observații. În cazul evaluării nou-născutului, sugarului sau copilului, evaluarea somato-funcțională, se adaptează specific vârstei și stadiului de dezvoltare și se detaliază în coloana Observații. Evaluarea somato-funcțională este esențială și stă la baza stabilirii obiectivelor și a intervenției fizioterapeutice ulterioare. </w:t>
      </w:r>
      <w:r w:rsidDel="00000000" w:rsidR="00000000" w:rsidRPr="00000000">
        <w:rPr>
          <w:rtl w:val="0"/>
        </w:rPr>
      </w:r>
    </w:p>
  </w:footnote>
  <w:footnote w:id="8">
    <w:p w:rsidR="00000000" w:rsidDel="00000000" w:rsidP="00000000" w:rsidRDefault="00000000" w:rsidRPr="00000000" w14:paraId="000000C9">
      <w:pPr>
        <w:spacing w:after="0" w:line="240" w:lineRule="auto"/>
        <w:jc w:val="both"/>
        <w:rPr>
          <w:rFonts w:ascii="Montserrat" w:cs="Montserrat" w:eastAsia="Montserrat" w:hAnsi="Montserrat"/>
          <w:sz w:val="18"/>
          <w:szCs w:val="18"/>
        </w:rPr>
      </w:pPr>
      <w:r w:rsidDel="00000000" w:rsidR="00000000" w:rsidRPr="00000000">
        <w:rPr>
          <w:rStyle w:val="FootnoteReference"/>
          <w:vertAlign w:val="superscript"/>
        </w:rPr>
        <w:footnoteRef/>
      </w:r>
      <w:r w:rsidDel="00000000" w:rsidR="00000000" w:rsidRPr="00000000">
        <w:rPr>
          <w:rFonts w:ascii="Montserrat" w:cs="Montserrat" w:eastAsia="Montserrat" w:hAnsi="Montserrat"/>
          <w:sz w:val="18"/>
          <w:szCs w:val="18"/>
          <w:rtl w:val="0"/>
        </w:rPr>
        <w:t xml:space="preserve">Scalele folosite și completate în cadrul evaluării somato-funcționale se atașează obligatoriu prezentei fișe. Se recomandă a se folosi scale standardizate.</w:t>
      </w:r>
    </w:p>
  </w:footnote>
  <w:footnote w:id="9">
    <w:p w:rsidR="00000000" w:rsidDel="00000000" w:rsidP="00000000" w:rsidRDefault="00000000" w:rsidRPr="00000000" w14:paraId="000000CA">
      <w:pPr>
        <w:spacing w:after="0" w:line="240" w:lineRule="auto"/>
        <w:jc w:val="both"/>
        <w:rPr>
          <w:rFonts w:ascii="Montserrat" w:cs="Montserrat" w:eastAsia="Montserrat" w:hAnsi="Montserrat"/>
          <w:sz w:val="18"/>
          <w:szCs w:val="18"/>
        </w:rPr>
      </w:pPr>
      <w:r w:rsidDel="00000000" w:rsidR="00000000" w:rsidRPr="00000000">
        <w:rPr>
          <w:rStyle w:val="FootnoteReference"/>
          <w:vertAlign w:val="superscript"/>
        </w:rPr>
        <w:footnoteRef/>
      </w:r>
      <w:r w:rsidDel="00000000" w:rsidR="00000000" w:rsidRPr="00000000">
        <w:rPr>
          <w:rFonts w:ascii="Montserrat" w:cs="Montserrat" w:eastAsia="Montserrat" w:hAnsi="Montserrat"/>
          <w:sz w:val="18"/>
          <w:szCs w:val="18"/>
          <w:rtl w:val="0"/>
        </w:rPr>
        <w:t xml:space="preserve">Se completează doar dacă este cazul și este relevant pentru stabilirea și desfășurarea activităților de fizioterapie. </w:t>
      </w:r>
    </w:p>
  </w:footnote>
  <w:footnote w:id="10">
    <w:p w:rsidR="00000000" w:rsidDel="00000000" w:rsidP="00000000" w:rsidRDefault="00000000" w:rsidRPr="00000000" w14:paraId="000000CB">
      <w:pPr>
        <w:spacing w:after="0" w:line="240" w:lineRule="auto"/>
        <w:jc w:val="both"/>
        <w:rPr>
          <w:rFonts w:ascii="Montserrat" w:cs="Montserrat" w:eastAsia="Montserrat" w:hAnsi="Montserrat"/>
          <w:sz w:val="18"/>
          <w:szCs w:val="18"/>
        </w:rPr>
      </w:pPr>
      <w:r w:rsidDel="00000000" w:rsidR="00000000" w:rsidRPr="00000000">
        <w:rPr>
          <w:rStyle w:val="FootnoteReference"/>
          <w:vertAlign w:val="superscript"/>
        </w:rPr>
        <w:footnoteRef/>
      </w:r>
      <w:r w:rsidDel="00000000" w:rsidR="00000000" w:rsidRPr="00000000">
        <w:rPr>
          <w:rFonts w:ascii="Montserrat" w:cs="Montserrat" w:eastAsia="Montserrat" w:hAnsi="Montserrat"/>
          <w:sz w:val="18"/>
          <w:szCs w:val="18"/>
          <w:rtl w:val="0"/>
        </w:rPr>
        <w:t xml:space="preserve">Se stabilesc de către fizioterapeut riscurile la care se poate expune pacientul pe parcursul desfășurării activităților de fizioterapie și pentru care trebuie să existe strategii de prevenire. Aceste riscuri pot fi și riscuri clinice care vor deriva din atenționările speciale și din diagnosticele clinice stabilite de medicul de specialitate curant sau medicul prescriptor. </w:t>
      </w:r>
    </w:p>
  </w:footnote>
  <w:footnote w:id="11">
    <w:p w:rsidR="00000000" w:rsidDel="00000000" w:rsidP="00000000" w:rsidRDefault="00000000" w:rsidRPr="00000000" w14:paraId="000000CC">
      <w:pPr>
        <w:spacing w:after="0" w:line="240" w:lineRule="auto"/>
        <w:jc w:val="both"/>
        <w:rPr>
          <w:rFonts w:ascii="Montserrat" w:cs="Montserrat" w:eastAsia="Montserrat" w:hAnsi="Montserrat"/>
          <w:sz w:val="18"/>
          <w:szCs w:val="18"/>
        </w:rPr>
      </w:pPr>
      <w:r w:rsidDel="00000000" w:rsidR="00000000" w:rsidRPr="00000000">
        <w:rPr>
          <w:rStyle w:val="FootnoteReference"/>
          <w:vertAlign w:val="superscript"/>
        </w:rPr>
        <w:footnoteRef/>
      </w:r>
      <w:r w:rsidDel="00000000" w:rsidR="00000000" w:rsidRPr="00000000">
        <w:rPr>
          <w:rFonts w:ascii="Montserrat" w:cs="Montserrat" w:eastAsia="Montserrat" w:hAnsi="Montserrat"/>
          <w:sz w:val="18"/>
          <w:szCs w:val="18"/>
          <w:rtl w:val="0"/>
        </w:rPr>
        <w:t xml:space="preserve">Se descrie deficiența/limitarea funcțională/restricția de participare, pentru care se va interveni d.p.d.v. fizioterapeutic. </w:t>
      </w:r>
    </w:p>
  </w:footnote>
  <w:footnote w:id="12">
    <w:p w:rsidR="00000000" w:rsidDel="00000000" w:rsidP="00000000" w:rsidRDefault="00000000" w:rsidRPr="00000000" w14:paraId="000000CD">
      <w:pPr>
        <w:spacing w:after="0" w:line="240" w:lineRule="auto"/>
        <w:jc w:val="both"/>
        <w:rPr>
          <w:rFonts w:ascii="Montserrat" w:cs="Montserrat" w:eastAsia="Montserrat" w:hAnsi="Montserrat"/>
          <w:sz w:val="18"/>
          <w:szCs w:val="18"/>
        </w:rPr>
      </w:pPr>
      <w:r w:rsidDel="00000000" w:rsidR="00000000" w:rsidRPr="00000000">
        <w:rPr>
          <w:rStyle w:val="FootnoteReference"/>
          <w:vertAlign w:val="superscript"/>
        </w:rPr>
        <w:footnoteRef/>
      </w:r>
      <w:r w:rsidDel="00000000" w:rsidR="00000000" w:rsidRPr="00000000">
        <w:rPr>
          <w:rFonts w:ascii="Montserrat" w:cs="Montserrat" w:eastAsia="Montserrat" w:hAnsi="Montserrat"/>
          <w:sz w:val="18"/>
          <w:szCs w:val="18"/>
          <w:rtl w:val="0"/>
        </w:rPr>
        <w:t xml:space="preserve">Obiectivele generale se bifează cu </w:t>
      </w:r>
      <w:r w:rsidDel="00000000" w:rsidR="00000000" w:rsidRPr="00000000">
        <w:rPr>
          <w:rFonts w:ascii="Montserrat" w:cs="Montserrat" w:eastAsia="Montserrat" w:hAnsi="Montserrat"/>
          <w:b w:val="1"/>
          <w:bCs w:val="1"/>
          <w:sz w:val="18"/>
          <w:szCs w:val="18"/>
          <w:rtl w:val="0"/>
        </w:rPr>
        <w:t xml:space="preserve">X</w:t>
      </w:r>
      <w:r w:rsidDel="00000000" w:rsidR="00000000" w:rsidRPr="00000000">
        <w:rPr>
          <w:rFonts w:ascii="Montserrat" w:cs="Montserrat" w:eastAsia="Montserrat" w:hAnsi="Montserrat"/>
          <w:sz w:val="18"/>
          <w:szCs w:val="18"/>
          <w:rtl w:val="0"/>
        </w:rPr>
        <w:t xml:space="preserve"> și sunt corelate cu concluziile evaluării somato-funcționale.</w:t>
      </w:r>
    </w:p>
  </w:footnote>
  <w:footnote w:id="13">
    <w:p w:rsidR="00000000" w:rsidDel="00000000" w:rsidP="00000000" w:rsidRDefault="00000000" w:rsidRPr="00000000" w14:paraId="000000CE">
      <w:pPr>
        <w:spacing w:after="0" w:line="240" w:lineRule="auto"/>
        <w:jc w:val="both"/>
        <w:rPr>
          <w:rFonts w:ascii="Montserrat" w:cs="Montserrat" w:eastAsia="Montserrat" w:hAnsi="Montserrat"/>
          <w:sz w:val="18"/>
          <w:szCs w:val="18"/>
        </w:rPr>
      </w:pPr>
      <w:r w:rsidDel="00000000" w:rsidR="00000000" w:rsidRPr="00000000">
        <w:rPr>
          <w:rStyle w:val="FootnoteReference"/>
          <w:vertAlign w:val="superscript"/>
        </w:rPr>
        <w:footnoteRef/>
      </w:r>
      <w:r w:rsidDel="00000000" w:rsidR="00000000" w:rsidRPr="00000000">
        <w:rPr>
          <w:rFonts w:ascii="Montserrat" w:cs="Montserrat" w:eastAsia="Montserrat" w:hAnsi="Montserrat"/>
          <w:sz w:val="18"/>
          <w:szCs w:val="18"/>
          <w:rtl w:val="0"/>
        </w:rPr>
        <w:t xml:space="preserve">Sunt derivate din obiectivele generale bifate și se formulează în termeni clari, măsurabili și cuantificabili, astfel încât să permită monitorizarea evoluției pacientului și evaluarea rezultatului final al intervenției fizioterapeutice.</w:t>
      </w:r>
    </w:p>
  </w:footnote>
  <w:footnote w:id="14">
    <w:p w:rsidR="00000000" w:rsidDel="00000000" w:rsidP="00000000" w:rsidRDefault="00000000" w:rsidRPr="00000000" w14:paraId="000000CF">
      <w:pPr>
        <w:spacing w:after="0" w:line="240" w:lineRule="auto"/>
        <w:jc w:val="both"/>
        <w:rPr>
          <w:rFonts w:ascii="Montserrat" w:cs="Montserrat" w:eastAsia="Montserrat" w:hAnsi="Montserrat"/>
          <w:sz w:val="18"/>
          <w:szCs w:val="18"/>
        </w:rPr>
      </w:pPr>
      <w:r w:rsidDel="00000000" w:rsidR="00000000" w:rsidRPr="00000000">
        <w:rPr>
          <w:rStyle w:val="FootnoteReference"/>
          <w:vertAlign w:val="superscript"/>
        </w:rPr>
        <w:footnoteRef/>
      </w:r>
      <w:r w:rsidDel="00000000" w:rsidR="00000000" w:rsidRPr="00000000">
        <w:rPr>
          <w:rFonts w:ascii="Montserrat" w:cs="Montserrat" w:eastAsia="Montserrat" w:hAnsi="Montserrat"/>
          <w:sz w:val="18"/>
          <w:szCs w:val="18"/>
          <w:rtl w:val="0"/>
        </w:rPr>
        <w:t xml:space="preserve">Se stabilește conform prescripției medicale și a diagnosticului clinic stabilit de medicul de specialitate curant sau medicul prescriptor.</w:t>
      </w:r>
    </w:p>
  </w:footnote>
  <w:footnote w:id="15">
    <w:p w:rsidR="00000000" w:rsidDel="00000000" w:rsidP="00000000" w:rsidRDefault="00000000" w:rsidRPr="00000000" w14:paraId="000000D0">
      <w:pPr>
        <w:spacing w:after="0" w:lineRule="auto"/>
        <w:ind w:left="10" w:right="48" w:firstLine="0"/>
        <w:jc w:val="both"/>
        <w:rPr>
          <w:rFonts w:ascii="Montserrat" w:cs="Montserrat" w:eastAsia="Montserrat" w:hAnsi="Montserrat"/>
          <w:sz w:val="18"/>
          <w:szCs w:val="18"/>
        </w:rPr>
      </w:pPr>
      <w:r w:rsidDel="00000000" w:rsidR="00000000" w:rsidRPr="00000000">
        <w:rPr>
          <w:rStyle w:val="FootnoteReference"/>
          <w:vertAlign w:val="superscript"/>
        </w:rPr>
        <w:footnoteRef/>
      </w:r>
      <w:r w:rsidDel="00000000" w:rsidR="00000000" w:rsidRPr="00000000">
        <w:rPr>
          <w:rFonts w:ascii="Montserrat" w:cs="Montserrat" w:eastAsia="Montserrat" w:hAnsi="Montserrat"/>
          <w:sz w:val="18"/>
          <w:szCs w:val="18"/>
          <w:rtl w:val="0"/>
        </w:rPr>
        <w:t xml:space="preserve">Se stabilește la începutul perioadei de tratament, precizându-se frecvența (zilnic/săptămânal/lunar/la final), în funcție de obiectivele specifice stabilite și de afecțiunea (cronică/acută) pacientului pentru care se prezintă la fizioterapie. </w:t>
      </w:r>
    </w:p>
  </w:footnote>
  <w:footnote w:id="16">
    <w:p w:rsidR="00000000" w:rsidDel="00000000" w:rsidP="00000000" w:rsidRDefault="00000000" w:rsidRPr="00000000" w14:paraId="000000D1">
      <w:pPr>
        <w:spacing w:after="0" w:line="240" w:lineRule="auto"/>
        <w:jc w:val="both"/>
        <w:rPr>
          <w:rFonts w:ascii="Montserrat" w:cs="Montserrat" w:eastAsia="Montserrat" w:hAnsi="Montserrat"/>
          <w:sz w:val="18"/>
          <w:szCs w:val="18"/>
        </w:rPr>
      </w:pPr>
      <w:r w:rsidDel="00000000" w:rsidR="00000000" w:rsidRPr="00000000">
        <w:rPr>
          <w:rStyle w:val="FootnoteReference"/>
          <w:vertAlign w:val="superscript"/>
        </w:rPr>
        <w:footnoteRef/>
      </w:r>
      <w:r w:rsidDel="00000000" w:rsidR="00000000" w:rsidRPr="00000000">
        <w:rPr>
          <w:rFonts w:ascii="Montserrat" w:cs="Montserrat" w:eastAsia="Montserrat" w:hAnsi="Montserrat"/>
          <w:sz w:val="18"/>
          <w:szCs w:val="18"/>
          <w:rtl w:val="0"/>
        </w:rPr>
        <w:t xml:space="preserve">Se completează </w:t>
      </w:r>
      <w:r w:rsidDel="00000000" w:rsidR="00000000" w:rsidRPr="00000000">
        <w:rPr>
          <w:rFonts w:ascii="Montserrat" w:cs="Montserrat" w:eastAsia="Montserrat" w:hAnsi="Montserrat"/>
          <w:i w:val="1"/>
          <w:iCs w:val="1"/>
          <w:sz w:val="18"/>
          <w:szCs w:val="18"/>
          <w:rtl w:val="0"/>
        </w:rPr>
        <w:t xml:space="preserve">(dacă este necesar)</w:t>
      </w:r>
      <w:r w:rsidDel="00000000" w:rsidR="00000000" w:rsidRPr="00000000">
        <w:rPr>
          <w:rFonts w:ascii="Montserrat" w:cs="Montserrat" w:eastAsia="Montserrat" w:hAnsi="Montserrat"/>
          <w:sz w:val="18"/>
          <w:szCs w:val="18"/>
          <w:rtl w:val="0"/>
        </w:rPr>
        <w:t xml:space="preserve"> evoluția/monitorizarea în timp conform planificării inițiale, respectiv pentru cazurile cronice care necesită fizioterapie pe termen lung.</w:t>
      </w:r>
    </w:p>
  </w:footnote>
  <w:footnote w:id="17">
    <w:p w:rsidR="00000000" w:rsidDel="00000000" w:rsidP="00000000" w:rsidRDefault="00000000" w:rsidRPr="00000000" w14:paraId="000000D2">
      <w:pPr>
        <w:spacing w:after="0" w:line="240" w:lineRule="auto"/>
        <w:jc w:val="both"/>
        <w:rPr>
          <w:rFonts w:ascii="Montserrat" w:cs="Montserrat" w:eastAsia="Montserrat" w:hAnsi="Montserrat"/>
          <w:sz w:val="18"/>
          <w:szCs w:val="18"/>
        </w:rPr>
      </w:pPr>
      <w:r w:rsidDel="00000000" w:rsidR="00000000" w:rsidRPr="00000000">
        <w:rPr>
          <w:rStyle w:val="FootnoteReference"/>
          <w:vertAlign w:val="superscript"/>
        </w:rPr>
        <w:footnoteRef/>
      </w:r>
      <w:r w:rsidDel="00000000" w:rsidR="00000000" w:rsidRPr="00000000">
        <w:rPr>
          <w:rFonts w:ascii="Montserrat" w:cs="Montserrat" w:eastAsia="Montserrat" w:hAnsi="Montserrat"/>
          <w:sz w:val="18"/>
          <w:szCs w:val="18"/>
          <w:rtl w:val="0"/>
        </w:rPr>
        <w:t xml:space="preserve">Se completează rezultatele evoluției pe parcursul efectuării tratamentului, pentru cazurile cronice, conform punctului anterior. </w:t>
      </w:r>
    </w:p>
  </w:footnote>
  <w:footnote w:id="18">
    <w:p w:rsidR="00000000" w:rsidDel="00000000" w:rsidP="00000000" w:rsidRDefault="00000000" w:rsidRPr="00000000" w14:paraId="000000D3">
      <w:pPr>
        <w:spacing w:line="240" w:lineRule="auto"/>
        <w:jc w:val="both"/>
        <w:rPr>
          <w:rFonts w:ascii="Montserrat" w:cs="Montserrat" w:eastAsia="Montserrat" w:hAnsi="Montserrat"/>
          <w:sz w:val="18"/>
          <w:szCs w:val="18"/>
          <w:highlight w:val="yellow"/>
        </w:rPr>
      </w:pPr>
      <w:r w:rsidDel="00000000" w:rsidR="00000000" w:rsidRPr="00000000">
        <w:rPr>
          <w:rStyle w:val="FootnoteReference"/>
          <w:vertAlign w:val="superscript"/>
        </w:rPr>
        <w:footnoteRef/>
      </w:r>
      <w:r w:rsidDel="00000000" w:rsidR="00000000" w:rsidRPr="00000000">
        <w:rPr>
          <w:rFonts w:ascii="Montserrat" w:cs="Montserrat" w:eastAsia="Montserrat" w:hAnsi="Montserrat"/>
          <w:sz w:val="18"/>
          <w:szCs w:val="18"/>
          <w:rtl w:val="0"/>
        </w:rPr>
        <w:t xml:space="preserve">Se completează la finalul</w:t>
      </w:r>
      <w:r w:rsidDel="00000000" w:rsidR="00000000" w:rsidRPr="00000000">
        <w:rPr>
          <w:rFonts w:ascii="Montserrat" w:cs="Montserrat" w:eastAsia="Montserrat" w:hAnsi="Montserrat"/>
          <w:b w:val="1"/>
          <w:bCs w:val="1"/>
          <w:sz w:val="18"/>
          <w:szCs w:val="18"/>
          <w:rtl w:val="0"/>
        </w:rPr>
        <w:t xml:space="preserve"> </w:t>
      </w:r>
      <w:r w:rsidDel="00000000" w:rsidR="00000000" w:rsidRPr="00000000">
        <w:rPr>
          <w:rFonts w:ascii="Montserrat" w:cs="Montserrat" w:eastAsia="Montserrat" w:hAnsi="Montserrat"/>
          <w:sz w:val="18"/>
          <w:szCs w:val="18"/>
          <w:rtl w:val="0"/>
        </w:rPr>
        <w:t xml:space="preserve">perioadei de tratament. Se pot folosi termeni precum: atins, modificat, nemodificat/staționar/ameliorat etc. </w:t>
      </w:r>
      <w:r w:rsidDel="00000000" w:rsidR="00000000" w:rsidRPr="00000000">
        <w:rPr>
          <w:rtl w:val="0"/>
        </w:rPr>
      </w:r>
    </w:p>
  </w:footnote>
  <w:footnote w:id="7">
    <w:p w:rsidR="00000000" w:rsidDel="00000000" w:rsidP="00000000" w:rsidRDefault="00000000" w:rsidRPr="00000000" w14:paraId="000000D4">
      <w:pPr>
        <w:spacing w:after="0" w:line="240" w:lineRule="auto"/>
        <w:rPr>
          <w:rFonts w:ascii="Montserrat" w:cs="Montserrat" w:eastAsia="Montserrat" w:hAnsi="Montserrat"/>
          <w:sz w:val="20"/>
          <w:szCs w:val="20"/>
          <w:vertAlign w:val="superscript"/>
        </w:rPr>
      </w:pPr>
      <w:r w:rsidDel="00000000" w:rsidR="00000000" w:rsidRPr="00000000">
        <w:rPr>
          <w:rStyle w:val="FootnoteReference"/>
          <w:vertAlign w:val="superscript"/>
        </w:rPr>
        <w:footnoteRef/>
      </w:r>
      <w:r w:rsidDel="00000000" w:rsidR="00000000" w:rsidRPr="00000000">
        <w:rPr>
          <w:rFonts w:ascii="Montserrat" w:cs="Montserrat" w:eastAsia="Montserrat" w:hAnsi="Montserrat"/>
          <w:sz w:val="20"/>
          <w:szCs w:val="20"/>
          <w:vertAlign w:val="superscript"/>
          <w:rtl w:val="0"/>
        </w:rPr>
        <w:t xml:space="preserve"> </w:t>
      </w:r>
      <w:r w:rsidDel="00000000" w:rsidR="00000000" w:rsidRPr="00000000">
        <w:rPr>
          <w:rFonts w:ascii="Montserrat" w:cs="Montserrat" w:eastAsia="Montserrat" w:hAnsi="Montserrat"/>
          <w:sz w:val="18"/>
          <w:szCs w:val="18"/>
          <w:rtl w:val="0"/>
        </w:rPr>
        <w:t xml:space="preserve">În coloana Observații se completează tipul de modificare a tonusului muscular, ex: hipotonie, hipertonie musculară, flasciditate, spasticitate, rigiditate etc. </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5">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pPr>
    <w:r w:rsidDel="00000000" w:rsidR="00000000" w:rsidRPr="00000000">
      <w:rPr>
        <w:rtl w:val="0"/>
      </w:rPr>
    </w:r>
  </w:p>
  <w:p w:rsidR="00000000" w:rsidDel="00000000" w:rsidP="00000000" w:rsidRDefault="00000000" w:rsidRPr="00000000" w14:paraId="000000D6">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o"/>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9">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pPr>
      <w:spacing w:after="0" w:line="240" w:lineRule="auto"/>
    </w:pPr>
    <w:tblPr>
      <w:tblStyleRowBandSize w:val="1"/>
      <w:tblStyleColBandSize w:val="1"/>
      <w:tblCellMar>
        <w:top w:w="13.0" w:type="dxa"/>
        <w:left w:w="106.0" w:type="dxa"/>
        <w:bottom w:w="0.0" w:type="dxa"/>
        <w:right w:w="115.0" w:type="dxa"/>
      </w:tblCellMar>
    </w:tblPr>
  </w:style>
  <w:style w:type="table" w:styleId="Table2">
    <w:basedOn w:val="TableNormal"/>
    <w:pPr>
      <w:spacing w:after="0" w:line="240" w:lineRule="auto"/>
    </w:pPr>
    <w:tblPr>
      <w:tblStyleRowBandSize w:val="1"/>
      <w:tblStyleColBandSize w:val="1"/>
      <w:tblCellMar>
        <w:top w:w="14.0" w:type="dxa"/>
        <w:left w:w="106.0" w:type="dxa"/>
        <w:bottom w:w="0.0" w:type="dxa"/>
        <w:right w:w="115.0" w:type="dxa"/>
      </w:tblCellMar>
    </w:tblPr>
  </w:style>
  <w:style w:type="table" w:styleId="Table3">
    <w:basedOn w:val="TableNormal"/>
    <w:pPr>
      <w:spacing w:after="0" w:line="240" w:lineRule="auto"/>
    </w:pPr>
    <w:tblPr>
      <w:tblStyleRowBandSize w:val="1"/>
      <w:tblStyleColBandSize w:val="1"/>
      <w:tblCellMar>
        <w:top w:w="14.0" w:type="dxa"/>
        <w:left w:w="106.0" w:type="dxa"/>
        <w:bottom w:w="0.0" w:type="dxa"/>
        <w:right w:w="48.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pPr>
      <w:spacing w:after="0" w:line="240" w:lineRule="auto"/>
    </w:pPr>
    <w:tblPr>
      <w:tblStyleRowBandSize w:val="1"/>
      <w:tblStyleColBandSize w:val="1"/>
      <w:tblCellMar>
        <w:top w:w="108.0" w:type="dxa"/>
        <w:left w:w="0.0" w:type="dxa"/>
        <w:bottom w:w="0.0" w:type="dxa"/>
        <w:right w:w="0.0" w:type="dxa"/>
      </w:tblCellMar>
    </w:tblPr>
  </w:style>
  <w:style w:type="table" w:styleId="Table6">
    <w:basedOn w:val="TableNormal"/>
    <w:pPr>
      <w:spacing w:after="0" w:line="240" w:lineRule="auto"/>
    </w:pPr>
    <w:tblPr>
      <w:tblStyleRowBandSize w:val="1"/>
      <w:tblStyleColBandSize w:val="1"/>
      <w:tblCellMar>
        <w:top w:w="33.0" w:type="dxa"/>
        <w:left w:w="0.0" w:type="dxa"/>
        <w:bottom w:w="0.0" w:type="dxa"/>
        <w:right w:w="18.0" w:type="dxa"/>
      </w:tblCellMar>
    </w:tblPr>
  </w:style>
  <w:style w:type="table" w:styleId="Table7">
    <w:basedOn w:val="TableNormal"/>
    <w:pPr>
      <w:spacing w:after="0" w:line="240" w:lineRule="auto"/>
    </w:pPr>
    <w:tblPr>
      <w:tblStyleRowBandSize w:val="1"/>
      <w:tblStyleColBandSize w:val="1"/>
      <w:tblCellMar>
        <w:top w:w="14.0" w:type="dxa"/>
        <w:left w:w="108.0" w:type="dxa"/>
        <w:bottom w:w="0.0" w:type="dxa"/>
        <w:right w:w="0.0" w:type="dxa"/>
      </w:tblCellMar>
    </w:tblPr>
  </w:style>
  <w:style w:type="table" w:styleId="Table8">
    <w:basedOn w:val="TableNormal"/>
    <w:pPr>
      <w:spacing w:after="0" w:line="240" w:lineRule="auto"/>
    </w:pPr>
    <w:tblPr>
      <w:tblStyleRowBandSize w:val="1"/>
      <w:tblStyleColBandSize w:val="1"/>
      <w:tblCellMar>
        <w:top w:w="108.0" w:type="dxa"/>
        <w:left w:w="0.0" w:type="dxa"/>
        <w:bottom w:w="0.0" w:type="dxa"/>
        <w:right w:w="0.0" w:type="dxa"/>
      </w:tblCellMar>
    </w:tblPr>
  </w:style>
  <w:style w:type="table" w:styleId="Table9">
    <w:basedOn w:val="TableNormal"/>
    <w:pPr>
      <w:spacing w:after="0" w:line="240" w:lineRule="auto"/>
    </w:pPr>
    <w:tblPr>
      <w:tblStyleRowBandSize w:val="1"/>
      <w:tblStyleColBandSize w:val="1"/>
      <w:tblCellMar>
        <w:top w:w="280.0" w:type="dxa"/>
        <w:left w:w="96.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
    <w:basedOn w:val="TableNormal"/>
    <w:pPr>
      <w:spacing w:after="0" w:line="240" w:lineRule="auto"/>
    </w:pPr>
    <w:tblPr>
      <w:tblStyleRowBandSize w:val="1"/>
      <w:tblStyleColBandSize w:val="1"/>
      <w:tblCellMar>
        <w:top w:w="13.0" w:type="dxa"/>
        <w:left w:w="106.0" w:type="dxa"/>
        <w:bottom w:w="0.0" w:type="dxa"/>
        <w:right w:w="115.0" w:type="dxa"/>
      </w:tblCellMar>
    </w:tblPr>
  </w:style>
  <w:style w:type="table" w:styleId="Table2">
    <w:basedOn w:val="TableNormal"/>
    <w:pPr>
      <w:spacing w:after="0" w:line="240" w:lineRule="auto"/>
    </w:pPr>
    <w:tblPr>
      <w:tblStyleRowBandSize w:val="1"/>
      <w:tblStyleColBandSize w:val="1"/>
      <w:tblCellMar>
        <w:top w:w="14.0" w:type="dxa"/>
        <w:left w:w="106.0" w:type="dxa"/>
        <w:bottom w:w="0.0" w:type="dxa"/>
        <w:right w:w="115.0" w:type="dxa"/>
      </w:tblCellMar>
    </w:tblPr>
  </w:style>
  <w:style w:type="table" w:styleId="Table3">
    <w:basedOn w:val="TableNormal"/>
    <w:pPr>
      <w:spacing w:after="0" w:line="240" w:lineRule="auto"/>
    </w:pPr>
    <w:tblPr>
      <w:tblStyleRowBandSize w:val="1"/>
      <w:tblStyleColBandSize w:val="1"/>
      <w:tblCellMar>
        <w:top w:w="14.0" w:type="dxa"/>
        <w:left w:w="106.0" w:type="dxa"/>
        <w:bottom w:w="0.0" w:type="dxa"/>
        <w:right w:w="48.0" w:type="dxa"/>
      </w:tblCellMar>
    </w:tblPr>
  </w:style>
  <w:style w:type="table" w:styleId="Table1">
    <w:basedOn w:val="TableNormal"/>
    <w:pPr>
      <w:spacing w:after="0" w:line="240" w:lineRule="auto"/>
    </w:pPr>
    <w:tblPr>
      <w:tblStyleRowBandSize w:val="1"/>
      <w:tblStyleColBandSize w:val="1"/>
      <w:tblCellMar>
        <w:top w:w="13.0" w:type="dxa"/>
        <w:left w:w="106.0" w:type="dxa"/>
        <w:bottom w:w="0.0" w:type="dxa"/>
        <w:right w:w="115.0" w:type="dxa"/>
      </w:tblCellMar>
    </w:tblPr>
  </w:style>
  <w:style w:type="table" w:styleId="Table2">
    <w:basedOn w:val="TableNormal"/>
    <w:pPr>
      <w:spacing w:after="0" w:line="240" w:lineRule="auto"/>
    </w:pPr>
    <w:tblPr>
      <w:tblStyleRowBandSize w:val="1"/>
      <w:tblStyleColBandSize w:val="1"/>
      <w:tblCellMar>
        <w:top w:w="14.0" w:type="dxa"/>
        <w:left w:w="106.0" w:type="dxa"/>
        <w:bottom w:w="0.0" w:type="dxa"/>
        <w:right w:w="115.0" w:type="dxa"/>
      </w:tblCellMar>
    </w:tblPr>
  </w:style>
  <w:style w:type="table" w:styleId="Table3">
    <w:basedOn w:val="TableNormal"/>
    <w:pPr>
      <w:spacing w:after="0" w:line="240" w:lineRule="auto"/>
    </w:pPr>
    <w:tblPr>
      <w:tblStyleRowBandSize w:val="1"/>
      <w:tblStyleColBandSize w:val="1"/>
      <w:tblCellMar>
        <w:top w:w="14.0" w:type="dxa"/>
        <w:left w:w="106.0" w:type="dxa"/>
        <w:bottom w:w="0.0" w:type="dxa"/>
        <w:right w:w="4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13.0" w:type="dxa"/>
        <w:left w:w="106.0" w:type="dxa"/>
        <w:bottom w:w="0.0" w:type="dxa"/>
        <w:right w:w="115.0" w:type="dxa"/>
      </w:tblCellMar>
    </w:tblPr>
  </w:style>
  <w:style w:type="table" w:styleId="Table2">
    <w:basedOn w:val="TableNormal"/>
    <w:pPr>
      <w:spacing w:after="0" w:line="240" w:lineRule="auto"/>
    </w:pPr>
    <w:tblPr>
      <w:tblStyleRowBandSize w:val="1"/>
      <w:tblStyleColBandSize w:val="1"/>
      <w:tblCellMar>
        <w:top w:w="14.0" w:type="dxa"/>
        <w:left w:w="106.0" w:type="dxa"/>
        <w:bottom w:w="0.0" w:type="dxa"/>
        <w:right w:w="115.0" w:type="dxa"/>
      </w:tblCellMar>
    </w:tblPr>
  </w:style>
  <w:style w:type="table" w:styleId="Table3">
    <w:basedOn w:val="TableNormal"/>
    <w:pPr>
      <w:spacing w:after="0" w:line="240" w:lineRule="auto"/>
    </w:pPr>
    <w:tblPr>
      <w:tblStyleRowBandSize w:val="1"/>
      <w:tblStyleColBandSize w:val="1"/>
      <w:tblCellMar>
        <w:top w:w="14.0" w:type="dxa"/>
        <w:left w:w="106.0" w:type="dxa"/>
        <w:bottom w:w="0.0" w:type="dxa"/>
        <w:right w:w="4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eader" Target="header1.xml"/><Relationship Id="rId10" Type="http://schemas.openxmlformats.org/officeDocument/2006/relationships/image" Target="media/image1.png"/><Relationship Id="rId12" Type="http://schemas.openxmlformats.org/officeDocument/2006/relationships/footer" Target="footer1.xml"/><Relationship Id="rId9" Type="http://schemas.openxmlformats.org/officeDocument/2006/relationships/image" Target="media/image2.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MontserratExtraLight-regular.ttf"/><Relationship Id="rId6" Type="http://schemas.openxmlformats.org/officeDocument/2006/relationships/font" Target="fonts/MontserratExtraLight-bold.ttf"/><Relationship Id="rId7" Type="http://schemas.openxmlformats.org/officeDocument/2006/relationships/font" Target="fonts/MontserratExtraLight-italic.ttf"/><Relationship Id="rId8" Type="http://schemas.openxmlformats.org/officeDocument/2006/relationships/font" Target="fonts/MontserratExtraLigh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jgXD2GiYPHtztEZ4U5JwTgs82Q==">CgMxLjAyDmguZmY1M2wxdTdqd3BuMg5oLjd0bXNxd3lyeXdvOTIOaC53Y2h5djF3dDdyMzA4AHIhMU40bFdPUm5MV1E1cTJxRGhkeklTVUZXbzY3Vjk2RG1u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